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3043E" w14:textId="2EE545B1" w:rsidR="00120CEB" w:rsidRDefault="00B901F6" w:rsidP="00120CEB">
      <w:pPr>
        <w:tabs>
          <w:tab w:val="left" w:pos="180"/>
          <w:tab w:val="left" w:pos="360"/>
        </w:tabs>
        <w:ind w:hanging="993"/>
        <w:jc w:val="both"/>
        <w:rPr>
          <w:sz w:val="28"/>
          <w:szCs w:val="28"/>
        </w:rPr>
      </w:pPr>
      <w:r w:rsidRPr="00B901F6">
        <w:rPr>
          <w:noProof/>
          <w:sz w:val="28"/>
          <w:szCs w:val="28"/>
        </w:rPr>
        <w:drawing>
          <wp:inline distT="0" distB="0" distL="0" distR="0" wp14:anchorId="222E20C1" wp14:editId="63D53A87">
            <wp:extent cx="7061835" cy="9705461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021" cy="972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9570FF" w14:textId="027598E7" w:rsidR="000A1C05" w:rsidRPr="00B858AD" w:rsidRDefault="00120CEB" w:rsidP="00120CEB">
      <w:pPr>
        <w:tabs>
          <w:tab w:val="left" w:pos="180"/>
          <w:tab w:val="left" w:pos="360"/>
        </w:tabs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1C05" w:rsidRPr="003077A3">
        <w:rPr>
          <w:sz w:val="28"/>
          <w:szCs w:val="28"/>
        </w:rPr>
        <w:t xml:space="preserve">3.5. </w:t>
      </w:r>
      <w:r w:rsidR="006327CB" w:rsidRPr="003077A3">
        <w:rPr>
          <w:sz w:val="28"/>
          <w:szCs w:val="28"/>
        </w:rPr>
        <w:t>При подведении итогов игры количество баллов команд-участниц одного учреждения суммироваться не будут.</w:t>
      </w:r>
      <w:r w:rsidR="00EA2A4D">
        <w:rPr>
          <w:sz w:val="28"/>
          <w:szCs w:val="28"/>
        </w:rPr>
        <w:t xml:space="preserve"> </w:t>
      </w:r>
    </w:p>
    <w:p w14:paraId="49B98029" w14:textId="6CE7BA2F" w:rsidR="002426B0" w:rsidRPr="00710DC0" w:rsidRDefault="000A1C05" w:rsidP="000A1C05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26B0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55190C">
        <w:rPr>
          <w:sz w:val="28"/>
          <w:szCs w:val="28"/>
        </w:rPr>
        <w:t>.</w:t>
      </w:r>
      <w:r w:rsidR="00F1538D">
        <w:rPr>
          <w:sz w:val="28"/>
          <w:szCs w:val="28"/>
        </w:rPr>
        <w:t xml:space="preserve"> </w:t>
      </w:r>
      <w:r w:rsidR="009A3B30">
        <w:rPr>
          <w:sz w:val="28"/>
          <w:szCs w:val="28"/>
        </w:rPr>
        <w:t xml:space="preserve">Время проведения </w:t>
      </w:r>
      <w:r w:rsidR="00E25161">
        <w:rPr>
          <w:sz w:val="28"/>
          <w:szCs w:val="28"/>
        </w:rPr>
        <w:t>Игры</w:t>
      </w:r>
      <w:r w:rsidR="009A3B30">
        <w:rPr>
          <w:sz w:val="28"/>
          <w:szCs w:val="28"/>
        </w:rPr>
        <w:t xml:space="preserve"> – </w:t>
      </w:r>
      <w:r w:rsidR="00E25161">
        <w:rPr>
          <w:sz w:val="28"/>
          <w:szCs w:val="28"/>
        </w:rPr>
        <w:t>2</w:t>
      </w:r>
      <w:r w:rsidR="00B858AD">
        <w:rPr>
          <w:sz w:val="28"/>
          <w:szCs w:val="28"/>
        </w:rPr>
        <w:t>9</w:t>
      </w:r>
      <w:r w:rsidR="002426B0" w:rsidRPr="00710DC0">
        <w:rPr>
          <w:sz w:val="28"/>
          <w:szCs w:val="28"/>
        </w:rPr>
        <w:t xml:space="preserve"> </w:t>
      </w:r>
      <w:r w:rsidR="00B858AD">
        <w:rPr>
          <w:sz w:val="28"/>
          <w:szCs w:val="28"/>
        </w:rPr>
        <w:t>марта</w:t>
      </w:r>
      <w:r w:rsidR="009A3B30">
        <w:rPr>
          <w:sz w:val="28"/>
          <w:szCs w:val="28"/>
        </w:rPr>
        <w:t xml:space="preserve"> 202</w:t>
      </w:r>
      <w:r w:rsidR="00B858AD">
        <w:rPr>
          <w:sz w:val="28"/>
          <w:szCs w:val="28"/>
        </w:rPr>
        <w:t>4</w:t>
      </w:r>
      <w:r w:rsidR="009A3B30">
        <w:rPr>
          <w:sz w:val="28"/>
          <w:szCs w:val="28"/>
        </w:rPr>
        <w:t xml:space="preserve"> года в 1</w:t>
      </w:r>
      <w:r w:rsidR="00B858AD">
        <w:rPr>
          <w:sz w:val="28"/>
          <w:szCs w:val="28"/>
        </w:rPr>
        <w:t>6</w:t>
      </w:r>
      <w:r w:rsidR="009A3B30">
        <w:rPr>
          <w:sz w:val="28"/>
          <w:szCs w:val="28"/>
        </w:rPr>
        <w:t>:00</w:t>
      </w:r>
      <w:r w:rsidR="00C724EF">
        <w:rPr>
          <w:sz w:val="28"/>
          <w:szCs w:val="28"/>
        </w:rPr>
        <w:t xml:space="preserve"> ч</w:t>
      </w:r>
      <w:r w:rsidR="009F7570">
        <w:rPr>
          <w:sz w:val="28"/>
          <w:szCs w:val="28"/>
        </w:rPr>
        <w:t xml:space="preserve">. </w:t>
      </w:r>
    </w:p>
    <w:p w14:paraId="31550B30" w14:textId="6050C200" w:rsidR="00062661" w:rsidRDefault="000A1C05" w:rsidP="000A1C05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675B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="0055190C">
        <w:rPr>
          <w:sz w:val="28"/>
          <w:szCs w:val="28"/>
        </w:rPr>
        <w:t>.</w:t>
      </w:r>
      <w:r w:rsidR="00D9675B">
        <w:rPr>
          <w:sz w:val="28"/>
          <w:szCs w:val="28"/>
        </w:rPr>
        <w:t xml:space="preserve"> </w:t>
      </w:r>
      <w:r w:rsidR="009A3B30">
        <w:rPr>
          <w:sz w:val="28"/>
          <w:szCs w:val="28"/>
        </w:rPr>
        <w:t>Место проведения</w:t>
      </w:r>
      <w:r w:rsidR="007B1157">
        <w:rPr>
          <w:sz w:val="28"/>
          <w:szCs w:val="28"/>
        </w:rPr>
        <w:t xml:space="preserve"> </w:t>
      </w:r>
      <w:r w:rsidR="009A3B30">
        <w:rPr>
          <w:sz w:val="28"/>
          <w:szCs w:val="28"/>
        </w:rPr>
        <w:t xml:space="preserve">– </w:t>
      </w:r>
      <w:r w:rsidR="00801A49">
        <w:rPr>
          <w:sz w:val="28"/>
          <w:szCs w:val="28"/>
        </w:rPr>
        <w:t xml:space="preserve">ГБУ </w:t>
      </w:r>
      <w:r w:rsidR="009A3B30">
        <w:rPr>
          <w:sz w:val="28"/>
          <w:szCs w:val="28"/>
        </w:rPr>
        <w:t>МИКБ.</w:t>
      </w:r>
      <w:r w:rsidR="009A3B30">
        <w:rPr>
          <w:sz w:val="28"/>
          <w:szCs w:val="28"/>
        </w:rPr>
        <w:tab/>
      </w:r>
    </w:p>
    <w:p w14:paraId="570C59FC" w14:textId="77777777" w:rsidR="000A1C05" w:rsidRDefault="000A1C05" w:rsidP="00062661">
      <w:pPr>
        <w:tabs>
          <w:tab w:val="left" w:pos="180"/>
          <w:tab w:val="left" w:pos="360"/>
        </w:tabs>
        <w:ind w:firstLine="851"/>
        <w:jc w:val="center"/>
        <w:rPr>
          <w:b/>
          <w:sz w:val="28"/>
          <w:szCs w:val="28"/>
        </w:rPr>
      </w:pPr>
    </w:p>
    <w:p w14:paraId="740E1772" w14:textId="1272BEBF" w:rsidR="00FD7E05" w:rsidRPr="00062661" w:rsidRDefault="002426B0" w:rsidP="00062661">
      <w:pPr>
        <w:tabs>
          <w:tab w:val="left" w:pos="180"/>
          <w:tab w:val="left" w:pos="360"/>
        </w:tabs>
        <w:ind w:firstLine="851"/>
        <w:jc w:val="center"/>
        <w:rPr>
          <w:sz w:val="28"/>
          <w:szCs w:val="28"/>
        </w:rPr>
      </w:pPr>
      <w:r w:rsidRPr="00710DC0">
        <w:rPr>
          <w:b/>
          <w:sz w:val="28"/>
          <w:szCs w:val="28"/>
        </w:rPr>
        <w:t xml:space="preserve">4. </w:t>
      </w:r>
      <w:r w:rsidR="009A3B30">
        <w:rPr>
          <w:b/>
          <w:sz w:val="28"/>
          <w:szCs w:val="28"/>
        </w:rPr>
        <w:t xml:space="preserve">Правила </w:t>
      </w:r>
      <w:r w:rsidR="009F7570">
        <w:rPr>
          <w:b/>
          <w:sz w:val="28"/>
          <w:szCs w:val="28"/>
        </w:rPr>
        <w:t>Игры</w:t>
      </w:r>
    </w:p>
    <w:p w14:paraId="4021637D" w14:textId="77777777" w:rsidR="00F4577E" w:rsidRPr="00F4577E" w:rsidRDefault="00F4577E" w:rsidP="00F4577E">
      <w:pPr>
        <w:tabs>
          <w:tab w:val="left" w:pos="180"/>
          <w:tab w:val="left" w:pos="360"/>
        </w:tabs>
        <w:ind w:firstLine="851"/>
        <w:jc w:val="center"/>
        <w:rPr>
          <w:b/>
          <w:sz w:val="28"/>
          <w:szCs w:val="28"/>
        </w:rPr>
      </w:pPr>
    </w:p>
    <w:p w14:paraId="5BA65664" w14:textId="01EA4C9E" w:rsidR="002426B0" w:rsidRPr="00711DCD" w:rsidRDefault="009A3B30" w:rsidP="00FA3539">
      <w:pPr>
        <w:ind w:firstLine="851"/>
        <w:jc w:val="both"/>
        <w:rPr>
          <w:sz w:val="28"/>
          <w:szCs w:val="28"/>
        </w:rPr>
      </w:pPr>
      <w:r w:rsidRPr="003077A3">
        <w:rPr>
          <w:sz w:val="28"/>
          <w:szCs w:val="28"/>
        </w:rPr>
        <w:t>4</w:t>
      </w:r>
      <w:r w:rsidR="00CF4A5F" w:rsidRPr="003077A3">
        <w:rPr>
          <w:sz w:val="28"/>
          <w:szCs w:val="28"/>
        </w:rPr>
        <w:t>.1</w:t>
      </w:r>
      <w:r w:rsidR="00FA3539" w:rsidRPr="003077A3">
        <w:rPr>
          <w:sz w:val="28"/>
          <w:szCs w:val="28"/>
        </w:rPr>
        <w:t>.</w:t>
      </w:r>
      <w:r w:rsidRPr="003077A3">
        <w:rPr>
          <w:sz w:val="28"/>
          <w:szCs w:val="28"/>
        </w:rPr>
        <w:t xml:space="preserve"> Игра состоит из </w:t>
      </w:r>
      <w:r w:rsidR="0072778A" w:rsidRPr="003077A3">
        <w:rPr>
          <w:sz w:val="28"/>
          <w:szCs w:val="28"/>
        </w:rPr>
        <w:t xml:space="preserve">трех </w:t>
      </w:r>
      <w:r w:rsidR="00860FEA" w:rsidRPr="003077A3">
        <w:rPr>
          <w:sz w:val="28"/>
          <w:szCs w:val="28"/>
        </w:rPr>
        <w:t>раундов, в каждом раунде разыгрываются вопросы</w:t>
      </w:r>
      <w:r w:rsidR="00FA3539" w:rsidRPr="003077A3">
        <w:rPr>
          <w:sz w:val="28"/>
          <w:szCs w:val="28"/>
        </w:rPr>
        <w:t xml:space="preserve"> </w:t>
      </w:r>
      <w:r w:rsidR="00860FEA" w:rsidRPr="003077A3">
        <w:rPr>
          <w:sz w:val="28"/>
          <w:szCs w:val="28"/>
        </w:rPr>
        <w:t>по нескольким темам.</w:t>
      </w:r>
      <w:r w:rsidR="00FA3539" w:rsidRPr="003077A3">
        <w:t xml:space="preserve"> </w:t>
      </w:r>
      <w:r w:rsidR="00711DCD" w:rsidRPr="003077A3">
        <w:rPr>
          <w:sz w:val="28"/>
          <w:szCs w:val="28"/>
        </w:rPr>
        <w:t xml:space="preserve">Темы раундов отражают значимые этапы освоения космического пространства. Один из раундов посвящен выдающимся летчикам-космонавтам, космическим первопроходцам </w:t>
      </w:r>
      <w:r w:rsidR="00781C6E" w:rsidRPr="003077A3">
        <w:rPr>
          <w:sz w:val="28"/>
          <w:szCs w:val="28"/>
        </w:rPr>
        <w:t xml:space="preserve">                     </w:t>
      </w:r>
      <w:r w:rsidR="00711DCD" w:rsidRPr="003077A3">
        <w:rPr>
          <w:sz w:val="28"/>
          <w:szCs w:val="28"/>
        </w:rPr>
        <w:t>Ю.А. Гагарину и А.А. Леонову.</w:t>
      </w:r>
      <w:r w:rsidR="00711DCD">
        <w:rPr>
          <w:sz w:val="28"/>
          <w:szCs w:val="28"/>
        </w:rPr>
        <w:t xml:space="preserve">  </w:t>
      </w:r>
    </w:p>
    <w:p w14:paraId="174D1C69" w14:textId="0DDDDF03" w:rsidR="00860FEA" w:rsidRDefault="002426B0" w:rsidP="002426B0">
      <w:pPr>
        <w:ind w:firstLine="851"/>
        <w:jc w:val="both"/>
        <w:rPr>
          <w:sz w:val="28"/>
          <w:szCs w:val="28"/>
        </w:rPr>
      </w:pPr>
      <w:r w:rsidRPr="00710DC0">
        <w:rPr>
          <w:sz w:val="28"/>
          <w:szCs w:val="28"/>
        </w:rPr>
        <w:t>4.</w:t>
      </w:r>
      <w:r w:rsidR="00CF4A5F">
        <w:rPr>
          <w:sz w:val="28"/>
          <w:szCs w:val="28"/>
        </w:rPr>
        <w:t>2</w:t>
      </w:r>
      <w:r w:rsidR="00FA3539">
        <w:rPr>
          <w:sz w:val="28"/>
          <w:szCs w:val="28"/>
        </w:rPr>
        <w:t>.</w:t>
      </w:r>
      <w:r w:rsidRPr="00710DC0">
        <w:rPr>
          <w:sz w:val="28"/>
          <w:szCs w:val="28"/>
        </w:rPr>
        <w:t xml:space="preserve"> Цель игры состоит в том, чтобы дать правильный ответ на вопрос</w:t>
      </w:r>
      <w:r w:rsidR="0012468D">
        <w:rPr>
          <w:sz w:val="28"/>
          <w:szCs w:val="28"/>
        </w:rPr>
        <w:t xml:space="preserve">. </w:t>
      </w:r>
      <w:r w:rsidR="00860FEA">
        <w:rPr>
          <w:sz w:val="28"/>
          <w:szCs w:val="28"/>
        </w:rPr>
        <w:t>На вопрос из выбранной темы кажд</w:t>
      </w:r>
      <w:r w:rsidR="008D5A11">
        <w:rPr>
          <w:sz w:val="28"/>
          <w:szCs w:val="28"/>
        </w:rPr>
        <w:t>ая команда</w:t>
      </w:r>
      <w:r w:rsidR="00860FEA">
        <w:rPr>
          <w:sz w:val="28"/>
          <w:szCs w:val="28"/>
        </w:rPr>
        <w:t xml:space="preserve"> может дать только один ответ.</w:t>
      </w:r>
    </w:p>
    <w:p w14:paraId="0447B912" w14:textId="13C124D9" w:rsidR="001D7AAE" w:rsidRDefault="00CF4A5F" w:rsidP="002426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A3539">
        <w:rPr>
          <w:sz w:val="28"/>
          <w:szCs w:val="28"/>
        </w:rPr>
        <w:t>.</w:t>
      </w:r>
      <w:r w:rsidR="002426B0" w:rsidRPr="00710DC0">
        <w:rPr>
          <w:sz w:val="28"/>
          <w:szCs w:val="28"/>
        </w:rPr>
        <w:t xml:space="preserve"> Вопросы </w:t>
      </w:r>
      <w:r w:rsidR="00860FEA">
        <w:rPr>
          <w:sz w:val="28"/>
          <w:szCs w:val="28"/>
        </w:rPr>
        <w:t>отражаются на экране и озвучиваются</w:t>
      </w:r>
      <w:r w:rsidR="002426B0" w:rsidRPr="00710DC0">
        <w:rPr>
          <w:sz w:val="28"/>
          <w:szCs w:val="28"/>
        </w:rPr>
        <w:t xml:space="preserve"> ведущим. </w:t>
      </w:r>
      <w:r w:rsidR="001D7AAE">
        <w:rPr>
          <w:sz w:val="28"/>
          <w:szCs w:val="28"/>
        </w:rPr>
        <w:t>О</w:t>
      </w:r>
      <w:r w:rsidR="00860FEA">
        <w:rPr>
          <w:sz w:val="28"/>
          <w:szCs w:val="28"/>
        </w:rPr>
        <w:t xml:space="preserve">твет </w:t>
      </w:r>
      <w:r w:rsidR="001D7AAE">
        <w:rPr>
          <w:sz w:val="28"/>
          <w:szCs w:val="28"/>
        </w:rPr>
        <w:t>отражается на экране и озвучивается ведущим после того, как од</w:t>
      </w:r>
      <w:r w:rsidR="008D5A11">
        <w:rPr>
          <w:sz w:val="28"/>
          <w:szCs w:val="28"/>
        </w:rPr>
        <w:t>на</w:t>
      </w:r>
      <w:r w:rsidR="001D7AAE">
        <w:rPr>
          <w:sz w:val="28"/>
          <w:szCs w:val="28"/>
        </w:rPr>
        <w:t xml:space="preserve"> из</w:t>
      </w:r>
      <w:r w:rsidR="008D5A11">
        <w:rPr>
          <w:sz w:val="28"/>
          <w:szCs w:val="28"/>
        </w:rPr>
        <w:t xml:space="preserve"> команд </w:t>
      </w:r>
      <w:r w:rsidR="001D7AAE">
        <w:rPr>
          <w:sz w:val="28"/>
          <w:szCs w:val="28"/>
        </w:rPr>
        <w:t>дал</w:t>
      </w:r>
      <w:r w:rsidR="008D5A11">
        <w:rPr>
          <w:sz w:val="28"/>
          <w:szCs w:val="28"/>
        </w:rPr>
        <w:t>а</w:t>
      </w:r>
      <w:r w:rsidR="001D7AAE">
        <w:rPr>
          <w:sz w:val="28"/>
          <w:szCs w:val="28"/>
        </w:rPr>
        <w:t xml:space="preserve"> правильный ответ или после того, как </w:t>
      </w:r>
      <w:r w:rsidR="00C91822">
        <w:rPr>
          <w:sz w:val="28"/>
          <w:szCs w:val="28"/>
        </w:rPr>
        <w:t xml:space="preserve">две </w:t>
      </w:r>
      <w:r w:rsidR="0012468D">
        <w:rPr>
          <w:sz w:val="28"/>
          <w:szCs w:val="28"/>
        </w:rPr>
        <w:t>команд</w:t>
      </w:r>
      <w:r w:rsidR="00C91822">
        <w:rPr>
          <w:sz w:val="28"/>
          <w:szCs w:val="28"/>
        </w:rPr>
        <w:t>ы</w:t>
      </w:r>
      <w:r w:rsidR="001D7AAE">
        <w:rPr>
          <w:sz w:val="28"/>
          <w:szCs w:val="28"/>
        </w:rPr>
        <w:t xml:space="preserve"> реализовали возможность дать ответ, и дали неправильные ответы.</w:t>
      </w:r>
    </w:p>
    <w:p w14:paraId="4E93A19C" w14:textId="73AF597E" w:rsidR="002426B0" w:rsidRPr="00710DC0" w:rsidRDefault="00CF4A5F" w:rsidP="002426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FA3539">
        <w:rPr>
          <w:sz w:val="28"/>
          <w:szCs w:val="28"/>
        </w:rPr>
        <w:t>.</w:t>
      </w:r>
      <w:r w:rsidR="002426B0" w:rsidRPr="00710DC0">
        <w:rPr>
          <w:sz w:val="28"/>
          <w:szCs w:val="28"/>
        </w:rPr>
        <w:t xml:space="preserve"> За правильный ответ </w:t>
      </w:r>
      <w:r w:rsidR="008D5A11">
        <w:rPr>
          <w:sz w:val="28"/>
          <w:szCs w:val="28"/>
        </w:rPr>
        <w:t xml:space="preserve">команда </w:t>
      </w:r>
      <w:r w:rsidR="002426B0" w:rsidRPr="00710DC0">
        <w:rPr>
          <w:sz w:val="28"/>
          <w:szCs w:val="28"/>
        </w:rPr>
        <w:t>получает определённое количество игровых очков</w:t>
      </w:r>
      <w:r w:rsidR="001D7AAE">
        <w:rPr>
          <w:sz w:val="28"/>
          <w:szCs w:val="28"/>
        </w:rPr>
        <w:t xml:space="preserve">, количество которых определяется при выборе </w:t>
      </w:r>
      <w:r w:rsidR="00A81750">
        <w:rPr>
          <w:sz w:val="28"/>
          <w:szCs w:val="28"/>
        </w:rPr>
        <w:t xml:space="preserve">«цены» </w:t>
      </w:r>
      <w:r w:rsidR="001D7AAE">
        <w:rPr>
          <w:sz w:val="28"/>
          <w:szCs w:val="28"/>
        </w:rPr>
        <w:t>вопроса из темы.</w:t>
      </w:r>
    </w:p>
    <w:p w14:paraId="10ABAEBF" w14:textId="77777777" w:rsidR="00E87B85" w:rsidRDefault="00E87B85" w:rsidP="001D7AAE">
      <w:pPr>
        <w:jc w:val="both"/>
        <w:rPr>
          <w:sz w:val="28"/>
          <w:szCs w:val="28"/>
        </w:rPr>
      </w:pPr>
    </w:p>
    <w:p w14:paraId="46B1F486" w14:textId="1993817B" w:rsidR="00E87B85" w:rsidRDefault="00CF4A5F" w:rsidP="00F4577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Автоматизированная </w:t>
      </w:r>
      <w:r w:rsidR="002426B0" w:rsidRPr="00710DC0">
        <w:rPr>
          <w:b/>
          <w:sz w:val="28"/>
          <w:szCs w:val="28"/>
        </w:rPr>
        <w:t>система</w:t>
      </w:r>
    </w:p>
    <w:p w14:paraId="02576C4C" w14:textId="77777777" w:rsidR="00F4577E" w:rsidRPr="00710DC0" w:rsidRDefault="00F4577E" w:rsidP="00F4577E">
      <w:pPr>
        <w:ind w:firstLine="851"/>
        <w:jc w:val="center"/>
        <w:rPr>
          <w:b/>
          <w:sz w:val="28"/>
          <w:szCs w:val="28"/>
        </w:rPr>
      </w:pPr>
    </w:p>
    <w:p w14:paraId="33FE8170" w14:textId="29092D9D" w:rsidR="002426B0" w:rsidRPr="00710DC0" w:rsidRDefault="0013770D" w:rsidP="002426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A3539">
        <w:rPr>
          <w:sz w:val="28"/>
          <w:szCs w:val="28"/>
        </w:rPr>
        <w:t>.</w:t>
      </w:r>
      <w:r w:rsidR="00CF4A5F">
        <w:rPr>
          <w:sz w:val="28"/>
          <w:szCs w:val="28"/>
        </w:rPr>
        <w:t xml:space="preserve"> Для определения </w:t>
      </w:r>
      <w:r w:rsidR="008D5A11">
        <w:rPr>
          <w:sz w:val="28"/>
          <w:szCs w:val="28"/>
        </w:rPr>
        <w:t>команды</w:t>
      </w:r>
      <w:r w:rsidR="001D7AAE">
        <w:rPr>
          <w:sz w:val="28"/>
          <w:szCs w:val="28"/>
        </w:rPr>
        <w:t>, получающе</w:t>
      </w:r>
      <w:r w:rsidR="008D5A11">
        <w:rPr>
          <w:sz w:val="28"/>
          <w:szCs w:val="28"/>
        </w:rPr>
        <w:t>й</w:t>
      </w:r>
      <w:r w:rsidR="002426B0" w:rsidRPr="00710DC0">
        <w:rPr>
          <w:sz w:val="28"/>
          <w:szCs w:val="28"/>
        </w:rPr>
        <w:t xml:space="preserve"> право ответа на вопрос, используется специальное устройство (далее – </w:t>
      </w:r>
      <w:r w:rsidR="00CF4A5F">
        <w:rPr>
          <w:rStyle w:val="a6"/>
          <w:i w:val="0"/>
          <w:sz w:val="28"/>
          <w:szCs w:val="28"/>
        </w:rPr>
        <w:t>«</w:t>
      </w:r>
      <w:r w:rsidR="002426B0" w:rsidRPr="00710DC0">
        <w:rPr>
          <w:rStyle w:val="a6"/>
          <w:i w:val="0"/>
          <w:sz w:val="28"/>
          <w:szCs w:val="28"/>
        </w:rPr>
        <w:t>система»</w:t>
      </w:r>
      <w:r w:rsidR="002426B0" w:rsidRPr="00710DC0">
        <w:rPr>
          <w:sz w:val="28"/>
          <w:szCs w:val="28"/>
        </w:rPr>
        <w:t>).</w:t>
      </w:r>
    </w:p>
    <w:p w14:paraId="45B86779" w14:textId="1048A34C" w:rsidR="001D7AAE" w:rsidRDefault="0013770D" w:rsidP="002426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FA3539">
        <w:rPr>
          <w:sz w:val="28"/>
          <w:szCs w:val="28"/>
        </w:rPr>
        <w:t>.</w:t>
      </w:r>
      <w:r w:rsidR="00AB0AE5">
        <w:rPr>
          <w:sz w:val="28"/>
          <w:szCs w:val="28"/>
        </w:rPr>
        <w:t xml:space="preserve"> </w:t>
      </w:r>
      <w:r w:rsidR="00CF4A5F">
        <w:rPr>
          <w:sz w:val="28"/>
          <w:szCs w:val="28"/>
        </w:rPr>
        <w:t>С</w:t>
      </w:r>
      <w:r w:rsidR="002426B0" w:rsidRPr="00710DC0">
        <w:rPr>
          <w:sz w:val="28"/>
          <w:szCs w:val="28"/>
        </w:rPr>
        <w:t xml:space="preserve">истема подает звуковой сигнал, означающий </w:t>
      </w:r>
      <w:r w:rsidR="001D7AAE">
        <w:rPr>
          <w:sz w:val="28"/>
          <w:szCs w:val="28"/>
        </w:rPr>
        <w:t xml:space="preserve">возможность </w:t>
      </w:r>
      <w:r w:rsidR="008D5A11">
        <w:rPr>
          <w:sz w:val="28"/>
          <w:szCs w:val="28"/>
        </w:rPr>
        <w:t>команды</w:t>
      </w:r>
      <w:r w:rsidR="001D7AAE">
        <w:rPr>
          <w:sz w:val="28"/>
          <w:szCs w:val="28"/>
        </w:rPr>
        <w:t xml:space="preserve"> нажимать кнопку для ответа</w:t>
      </w:r>
      <w:r w:rsidR="00081826">
        <w:rPr>
          <w:sz w:val="28"/>
          <w:szCs w:val="28"/>
        </w:rPr>
        <w:t>.</w:t>
      </w:r>
      <w:r w:rsidR="002426B0" w:rsidRPr="00710DC0">
        <w:rPr>
          <w:sz w:val="28"/>
          <w:szCs w:val="28"/>
        </w:rPr>
        <w:t xml:space="preserve"> </w:t>
      </w:r>
      <w:r w:rsidR="00081826">
        <w:rPr>
          <w:sz w:val="28"/>
          <w:szCs w:val="28"/>
        </w:rPr>
        <w:t>Е</w:t>
      </w:r>
      <w:r w:rsidR="001D7AAE">
        <w:rPr>
          <w:sz w:val="28"/>
          <w:szCs w:val="28"/>
        </w:rPr>
        <w:t xml:space="preserve">сли в течение одной минуты никто из </w:t>
      </w:r>
      <w:r w:rsidR="008D5A11">
        <w:rPr>
          <w:sz w:val="28"/>
          <w:szCs w:val="28"/>
        </w:rPr>
        <w:t xml:space="preserve">команд </w:t>
      </w:r>
      <w:r w:rsidR="001D7AAE">
        <w:rPr>
          <w:sz w:val="28"/>
          <w:szCs w:val="28"/>
        </w:rPr>
        <w:t>не подал сигнала о готовности отвечать и прозвучал сигнал системы об истечении</w:t>
      </w:r>
      <w:r w:rsidR="00A81750">
        <w:rPr>
          <w:sz w:val="28"/>
          <w:szCs w:val="28"/>
        </w:rPr>
        <w:t xml:space="preserve"> минуты</w:t>
      </w:r>
      <w:r w:rsidR="001D7AAE">
        <w:rPr>
          <w:sz w:val="28"/>
          <w:szCs w:val="28"/>
        </w:rPr>
        <w:t>, ведущий озвучивает правильный ответ.</w:t>
      </w:r>
    </w:p>
    <w:p w14:paraId="4E66793A" w14:textId="45592898" w:rsidR="002426B0" w:rsidRPr="00710DC0" w:rsidRDefault="001D7AAE" w:rsidP="002426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CF4A5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F4A5F">
        <w:rPr>
          <w:sz w:val="28"/>
          <w:szCs w:val="28"/>
        </w:rPr>
        <w:t>огда од</w:t>
      </w:r>
      <w:r w:rsidR="008D5A11">
        <w:rPr>
          <w:sz w:val="28"/>
          <w:szCs w:val="28"/>
        </w:rPr>
        <w:t>на</w:t>
      </w:r>
      <w:r w:rsidR="002426B0" w:rsidRPr="00710DC0">
        <w:rPr>
          <w:sz w:val="28"/>
          <w:szCs w:val="28"/>
        </w:rPr>
        <w:t xml:space="preserve"> из </w:t>
      </w:r>
      <w:r w:rsidR="008D5A11">
        <w:rPr>
          <w:sz w:val="28"/>
          <w:szCs w:val="28"/>
        </w:rPr>
        <w:t xml:space="preserve">команд </w:t>
      </w:r>
      <w:r w:rsidR="00CF4A5F">
        <w:rPr>
          <w:sz w:val="28"/>
          <w:szCs w:val="28"/>
        </w:rPr>
        <w:t xml:space="preserve"> просигнализировал</w:t>
      </w:r>
      <w:r w:rsidR="008D5A11">
        <w:rPr>
          <w:sz w:val="28"/>
          <w:szCs w:val="28"/>
        </w:rPr>
        <w:t>а</w:t>
      </w:r>
      <w:r w:rsidR="002426B0" w:rsidRPr="00710DC0">
        <w:rPr>
          <w:sz w:val="28"/>
          <w:szCs w:val="28"/>
        </w:rPr>
        <w:t xml:space="preserve"> о готовности дать ответ (</w:t>
      </w:r>
      <w:r>
        <w:rPr>
          <w:rStyle w:val="a6"/>
          <w:i w:val="0"/>
          <w:sz w:val="28"/>
          <w:szCs w:val="28"/>
        </w:rPr>
        <w:t>нажал</w:t>
      </w:r>
      <w:r w:rsidR="008D5A11">
        <w:rPr>
          <w:rStyle w:val="a6"/>
          <w:i w:val="0"/>
          <w:sz w:val="28"/>
          <w:szCs w:val="28"/>
        </w:rPr>
        <w:t>а</w:t>
      </w:r>
      <w:r w:rsidR="002426B0" w:rsidRPr="00710DC0">
        <w:rPr>
          <w:rStyle w:val="a6"/>
          <w:i w:val="0"/>
          <w:sz w:val="28"/>
          <w:szCs w:val="28"/>
        </w:rPr>
        <w:t xml:space="preserve"> на кнопку</w:t>
      </w:r>
      <w:r w:rsidR="002426B0" w:rsidRPr="00710DC0">
        <w:rPr>
          <w:sz w:val="28"/>
          <w:szCs w:val="28"/>
        </w:rPr>
        <w:t>),</w:t>
      </w:r>
      <w:r w:rsidR="00CF4A5F">
        <w:rPr>
          <w:sz w:val="28"/>
          <w:szCs w:val="28"/>
        </w:rPr>
        <w:t xml:space="preserve"> </w:t>
      </w:r>
      <w:r w:rsidR="000B383F">
        <w:rPr>
          <w:sz w:val="28"/>
          <w:szCs w:val="28"/>
        </w:rPr>
        <w:t>система блокирует сигнал</w:t>
      </w:r>
      <w:r>
        <w:rPr>
          <w:sz w:val="28"/>
          <w:szCs w:val="28"/>
        </w:rPr>
        <w:t xml:space="preserve"> от других</w:t>
      </w:r>
      <w:r w:rsidR="002426B0" w:rsidRPr="00710DC0">
        <w:rPr>
          <w:sz w:val="28"/>
          <w:szCs w:val="28"/>
        </w:rPr>
        <w:t xml:space="preserve"> </w:t>
      </w:r>
      <w:r w:rsidR="008D5A11">
        <w:rPr>
          <w:sz w:val="28"/>
          <w:szCs w:val="28"/>
        </w:rPr>
        <w:t>команд</w:t>
      </w:r>
      <w:r w:rsidR="002426B0" w:rsidRPr="00710DC0">
        <w:rPr>
          <w:sz w:val="28"/>
          <w:szCs w:val="28"/>
        </w:rPr>
        <w:t xml:space="preserve"> до </w:t>
      </w:r>
      <w:r w:rsidR="002A67A7" w:rsidRPr="002A67A7">
        <w:rPr>
          <w:sz w:val="28"/>
          <w:szCs w:val="28"/>
        </w:rPr>
        <w:t>следующего</w:t>
      </w:r>
      <w:r w:rsidR="002426B0" w:rsidRPr="002A67A7">
        <w:rPr>
          <w:sz w:val="28"/>
          <w:szCs w:val="28"/>
        </w:rPr>
        <w:t xml:space="preserve"> </w:t>
      </w:r>
      <w:r w:rsidR="002426B0" w:rsidRPr="00710DC0">
        <w:rPr>
          <w:sz w:val="28"/>
          <w:szCs w:val="28"/>
        </w:rPr>
        <w:t>действия ведущего или его ассистента.</w:t>
      </w:r>
    </w:p>
    <w:p w14:paraId="4C4591F7" w14:textId="77777777" w:rsidR="002426B0" w:rsidRPr="00710DC0" w:rsidRDefault="002426B0" w:rsidP="002426B0">
      <w:pPr>
        <w:ind w:firstLine="851"/>
        <w:jc w:val="both"/>
        <w:rPr>
          <w:sz w:val="28"/>
          <w:szCs w:val="28"/>
        </w:rPr>
      </w:pPr>
    </w:p>
    <w:p w14:paraId="53F5AF77" w14:textId="40760531" w:rsidR="002426B0" w:rsidRDefault="003A18FD" w:rsidP="00F4577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Проведение </w:t>
      </w:r>
      <w:r w:rsidR="009F7570">
        <w:rPr>
          <w:b/>
          <w:sz w:val="28"/>
          <w:szCs w:val="28"/>
        </w:rPr>
        <w:t>Игры</w:t>
      </w:r>
    </w:p>
    <w:p w14:paraId="7C3E1D4B" w14:textId="77777777" w:rsidR="00F4577E" w:rsidRPr="00F4577E" w:rsidRDefault="00F4577E" w:rsidP="00F4577E">
      <w:pPr>
        <w:ind w:firstLine="851"/>
        <w:jc w:val="center"/>
        <w:rPr>
          <w:b/>
          <w:sz w:val="28"/>
          <w:szCs w:val="28"/>
        </w:rPr>
      </w:pPr>
    </w:p>
    <w:p w14:paraId="13594405" w14:textId="69D15492" w:rsidR="002426B0" w:rsidRDefault="002426B0" w:rsidP="002426B0">
      <w:pPr>
        <w:ind w:firstLine="851"/>
        <w:jc w:val="both"/>
        <w:rPr>
          <w:sz w:val="28"/>
          <w:szCs w:val="28"/>
        </w:rPr>
      </w:pPr>
      <w:r w:rsidRPr="00710DC0">
        <w:rPr>
          <w:sz w:val="28"/>
          <w:szCs w:val="28"/>
        </w:rPr>
        <w:t>6.</w:t>
      </w:r>
      <w:r w:rsidR="0020094A">
        <w:rPr>
          <w:sz w:val="28"/>
          <w:szCs w:val="28"/>
        </w:rPr>
        <w:t>1</w:t>
      </w:r>
      <w:r w:rsidR="00FA3539">
        <w:rPr>
          <w:sz w:val="28"/>
          <w:szCs w:val="28"/>
        </w:rPr>
        <w:t>.</w:t>
      </w:r>
      <w:r w:rsidR="0020094A">
        <w:rPr>
          <w:sz w:val="28"/>
          <w:szCs w:val="28"/>
        </w:rPr>
        <w:t xml:space="preserve"> </w:t>
      </w:r>
      <w:r w:rsidR="000915B0">
        <w:rPr>
          <w:sz w:val="28"/>
          <w:szCs w:val="28"/>
        </w:rPr>
        <w:t>Началом каждого</w:t>
      </w:r>
      <w:r w:rsidRPr="00710DC0">
        <w:rPr>
          <w:sz w:val="28"/>
          <w:szCs w:val="28"/>
        </w:rPr>
        <w:t xml:space="preserve"> раунда </w:t>
      </w:r>
      <w:r w:rsidR="00E87B85">
        <w:rPr>
          <w:sz w:val="28"/>
          <w:szCs w:val="28"/>
        </w:rPr>
        <w:t>являются слова ведущего «</w:t>
      </w:r>
      <w:r w:rsidR="0002660A">
        <w:rPr>
          <w:sz w:val="28"/>
          <w:szCs w:val="28"/>
        </w:rPr>
        <w:t>раунд</w:t>
      </w:r>
      <w:r w:rsidR="00E87B85">
        <w:rPr>
          <w:sz w:val="28"/>
          <w:szCs w:val="28"/>
        </w:rPr>
        <w:t xml:space="preserve"> номер</w:t>
      </w:r>
      <w:r w:rsidR="003F5E43">
        <w:rPr>
          <w:sz w:val="28"/>
          <w:szCs w:val="28"/>
        </w:rPr>
        <w:t>…</w:t>
      </w:r>
      <w:r w:rsidR="00E87B85">
        <w:rPr>
          <w:sz w:val="28"/>
          <w:szCs w:val="28"/>
        </w:rPr>
        <w:t>»</w:t>
      </w:r>
      <w:r w:rsidR="000915B0">
        <w:rPr>
          <w:sz w:val="28"/>
          <w:szCs w:val="28"/>
        </w:rPr>
        <w:t xml:space="preserve">, после которых ведущий предоставляет право выбора </w:t>
      </w:r>
      <w:r w:rsidR="008D5A11">
        <w:rPr>
          <w:sz w:val="28"/>
          <w:szCs w:val="28"/>
        </w:rPr>
        <w:t xml:space="preserve">команде </w:t>
      </w:r>
      <w:r w:rsidR="00CF4A5F">
        <w:rPr>
          <w:sz w:val="28"/>
          <w:szCs w:val="28"/>
        </w:rPr>
        <w:t>номер</w:t>
      </w:r>
      <w:r w:rsidR="000915B0">
        <w:rPr>
          <w:sz w:val="28"/>
          <w:szCs w:val="28"/>
        </w:rPr>
        <w:t xml:space="preserve">а темы и </w:t>
      </w:r>
      <w:r w:rsidR="00A81750">
        <w:rPr>
          <w:sz w:val="28"/>
          <w:szCs w:val="28"/>
        </w:rPr>
        <w:t xml:space="preserve">«цены» </w:t>
      </w:r>
      <w:r w:rsidR="00CF4A5F">
        <w:rPr>
          <w:sz w:val="28"/>
          <w:szCs w:val="28"/>
        </w:rPr>
        <w:t>вопроса в текущем раунде</w:t>
      </w:r>
      <w:r w:rsidRPr="00710DC0">
        <w:rPr>
          <w:sz w:val="28"/>
          <w:szCs w:val="28"/>
        </w:rPr>
        <w:t>.</w:t>
      </w:r>
    </w:p>
    <w:p w14:paraId="62933AD9" w14:textId="1EA648EC" w:rsidR="000915B0" w:rsidRDefault="000915B0" w:rsidP="000915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FA3539">
        <w:rPr>
          <w:sz w:val="28"/>
          <w:szCs w:val="28"/>
        </w:rPr>
        <w:t>.</w:t>
      </w:r>
      <w:r>
        <w:rPr>
          <w:sz w:val="28"/>
          <w:szCs w:val="28"/>
        </w:rPr>
        <w:t xml:space="preserve"> Право</w:t>
      </w:r>
      <w:r w:rsidRPr="00CF4A5F">
        <w:rPr>
          <w:sz w:val="28"/>
          <w:szCs w:val="28"/>
        </w:rPr>
        <w:t xml:space="preserve"> </w:t>
      </w:r>
      <w:r w:rsidR="0020094A">
        <w:rPr>
          <w:sz w:val="28"/>
          <w:szCs w:val="28"/>
        </w:rPr>
        <w:t xml:space="preserve">выбора темы и </w:t>
      </w:r>
      <w:r w:rsidR="00A81750">
        <w:rPr>
          <w:sz w:val="28"/>
          <w:szCs w:val="28"/>
        </w:rPr>
        <w:t xml:space="preserve">«цены» </w:t>
      </w:r>
      <w:r w:rsidR="0020094A">
        <w:rPr>
          <w:sz w:val="28"/>
          <w:szCs w:val="28"/>
        </w:rPr>
        <w:t>вопроса</w:t>
      </w:r>
      <w:r w:rsidRPr="00CF4A5F">
        <w:rPr>
          <w:sz w:val="28"/>
          <w:szCs w:val="28"/>
        </w:rPr>
        <w:t xml:space="preserve"> </w:t>
      </w:r>
      <w:r w:rsidR="0020094A">
        <w:rPr>
          <w:sz w:val="28"/>
          <w:szCs w:val="28"/>
        </w:rPr>
        <w:t xml:space="preserve">в первом раунде разыгрывается среди </w:t>
      </w:r>
      <w:r w:rsidR="008D5A11">
        <w:rPr>
          <w:sz w:val="28"/>
          <w:szCs w:val="28"/>
        </w:rPr>
        <w:t xml:space="preserve">команд </w:t>
      </w:r>
      <w:r w:rsidR="0020094A">
        <w:rPr>
          <w:sz w:val="28"/>
          <w:szCs w:val="28"/>
        </w:rPr>
        <w:t>путем жеребьевки.</w:t>
      </w:r>
    </w:p>
    <w:p w14:paraId="4ADE3F66" w14:textId="41977A32" w:rsidR="009B0097" w:rsidRDefault="0020094A" w:rsidP="00711D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 последующем право выбора темы и </w:t>
      </w:r>
      <w:r w:rsidR="00A81750">
        <w:rPr>
          <w:sz w:val="28"/>
          <w:szCs w:val="28"/>
        </w:rPr>
        <w:t>«цены»</w:t>
      </w:r>
      <w:r>
        <w:rPr>
          <w:sz w:val="28"/>
          <w:szCs w:val="28"/>
        </w:rPr>
        <w:t xml:space="preserve"> вопроса остается за</w:t>
      </w:r>
      <w:r w:rsidR="008D5A11">
        <w:rPr>
          <w:sz w:val="28"/>
          <w:szCs w:val="28"/>
        </w:rPr>
        <w:t xml:space="preserve"> командой</w:t>
      </w:r>
      <w:r>
        <w:rPr>
          <w:sz w:val="28"/>
          <w:szCs w:val="28"/>
        </w:rPr>
        <w:t>, давш</w:t>
      </w:r>
      <w:r w:rsidR="008D5A11">
        <w:rPr>
          <w:sz w:val="28"/>
          <w:szCs w:val="28"/>
        </w:rPr>
        <w:t>ей</w:t>
      </w:r>
      <w:r>
        <w:rPr>
          <w:sz w:val="28"/>
          <w:szCs w:val="28"/>
        </w:rPr>
        <w:t xml:space="preserve"> правильный ответ на предыдущий вопрос. В случае, если вопрос остался не разыгранным, и никто из участников не дал правильного ответа, правильный ответ был озвучен ведущим, право выбора </w:t>
      </w:r>
      <w:r w:rsidR="00580238">
        <w:rPr>
          <w:sz w:val="28"/>
          <w:szCs w:val="28"/>
        </w:rPr>
        <w:t xml:space="preserve">следующей </w:t>
      </w:r>
      <w:r w:rsidR="00580238">
        <w:rPr>
          <w:sz w:val="28"/>
          <w:szCs w:val="28"/>
        </w:rPr>
        <w:lastRenderedPageBreak/>
        <w:t>темы и</w:t>
      </w:r>
      <w:r>
        <w:rPr>
          <w:sz w:val="28"/>
          <w:szCs w:val="28"/>
        </w:rPr>
        <w:t xml:space="preserve"> </w:t>
      </w:r>
      <w:r w:rsidR="00A81750">
        <w:rPr>
          <w:sz w:val="28"/>
          <w:szCs w:val="28"/>
        </w:rPr>
        <w:t xml:space="preserve">«цены» </w:t>
      </w:r>
      <w:r>
        <w:rPr>
          <w:sz w:val="28"/>
          <w:szCs w:val="28"/>
        </w:rPr>
        <w:t xml:space="preserve">вопроса </w:t>
      </w:r>
      <w:r w:rsidR="008D5A11">
        <w:rPr>
          <w:sz w:val="28"/>
          <w:szCs w:val="28"/>
        </w:rPr>
        <w:t>остается за командой, давшей правильный ответ на предыдущий вопрос.</w:t>
      </w:r>
    </w:p>
    <w:p w14:paraId="151FBB3A" w14:textId="2E62CC9D" w:rsidR="000915B0" w:rsidRPr="00710DC0" w:rsidRDefault="000915B0" w:rsidP="008D5A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B3A42">
        <w:rPr>
          <w:sz w:val="28"/>
          <w:szCs w:val="28"/>
        </w:rPr>
        <w:t>4</w:t>
      </w:r>
      <w:r w:rsidR="00FA35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15B0">
        <w:rPr>
          <w:sz w:val="28"/>
          <w:szCs w:val="28"/>
        </w:rPr>
        <w:tab/>
      </w:r>
      <w:r w:rsidR="0072778A">
        <w:rPr>
          <w:sz w:val="28"/>
          <w:szCs w:val="28"/>
        </w:rPr>
        <w:t>На к</w:t>
      </w:r>
      <w:r w:rsidRPr="000915B0">
        <w:rPr>
          <w:sz w:val="28"/>
          <w:szCs w:val="28"/>
        </w:rPr>
        <w:t xml:space="preserve">аждый раунд </w:t>
      </w:r>
      <w:r w:rsidR="0072778A">
        <w:rPr>
          <w:sz w:val="28"/>
          <w:szCs w:val="28"/>
        </w:rPr>
        <w:t>отводится 20 минут.</w:t>
      </w:r>
    </w:p>
    <w:p w14:paraId="7D5E5CFC" w14:textId="6E044CD9" w:rsidR="002426B0" w:rsidRPr="00710DC0" w:rsidRDefault="000915B0" w:rsidP="002426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B3A42">
        <w:rPr>
          <w:sz w:val="28"/>
          <w:szCs w:val="28"/>
        </w:rPr>
        <w:t>5</w:t>
      </w:r>
      <w:r w:rsidR="00FA3539">
        <w:rPr>
          <w:sz w:val="28"/>
          <w:szCs w:val="28"/>
        </w:rPr>
        <w:t>.</w:t>
      </w:r>
      <w:r w:rsidR="002426B0" w:rsidRPr="00710DC0">
        <w:rPr>
          <w:sz w:val="28"/>
          <w:szCs w:val="28"/>
        </w:rPr>
        <w:t xml:space="preserve"> После объявления номера</w:t>
      </w:r>
      <w:r w:rsidR="0002660A">
        <w:rPr>
          <w:sz w:val="28"/>
          <w:szCs w:val="28"/>
        </w:rPr>
        <w:t xml:space="preserve"> темы и </w:t>
      </w:r>
      <w:r w:rsidR="00A81750">
        <w:rPr>
          <w:sz w:val="28"/>
          <w:szCs w:val="28"/>
        </w:rPr>
        <w:t>«</w:t>
      </w:r>
      <w:r w:rsidR="0002660A">
        <w:rPr>
          <w:sz w:val="28"/>
          <w:szCs w:val="28"/>
        </w:rPr>
        <w:t>цены</w:t>
      </w:r>
      <w:r w:rsidR="00A81750">
        <w:rPr>
          <w:sz w:val="28"/>
          <w:szCs w:val="28"/>
        </w:rPr>
        <w:t>»</w:t>
      </w:r>
      <w:r w:rsidR="002426B0" w:rsidRPr="00710DC0">
        <w:rPr>
          <w:sz w:val="28"/>
          <w:szCs w:val="28"/>
        </w:rPr>
        <w:t xml:space="preserve"> вопроса ведущий зачитывает сам вопрос. Когда чтение вопроса окон</w:t>
      </w:r>
      <w:r w:rsidR="00E87B85">
        <w:rPr>
          <w:sz w:val="28"/>
          <w:szCs w:val="28"/>
        </w:rPr>
        <w:t>чено, ведущий произносит слово «время»</w:t>
      </w:r>
      <w:r w:rsidR="002426B0" w:rsidRPr="00710DC0">
        <w:rPr>
          <w:sz w:val="28"/>
          <w:szCs w:val="28"/>
        </w:rPr>
        <w:t>, после</w:t>
      </w:r>
      <w:r w:rsidR="0002660A">
        <w:rPr>
          <w:sz w:val="28"/>
          <w:szCs w:val="28"/>
        </w:rPr>
        <w:t xml:space="preserve"> чего ассистент запускает </w:t>
      </w:r>
      <w:r w:rsidR="002426B0" w:rsidRPr="00710DC0">
        <w:rPr>
          <w:sz w:val="28"/>
          <w:szCs w:val="28"/>
        </w:rPr>
        <w:t>си</w:t>
      </w:r>
      <w:r w:rsidR="00E87B85">
        <w:rPr>
          <w:sz w:val="28"/>
          <w:szCs w:val="28"/>
        </w:rPr>
        <w:t>стему. Промежуток между словом «время»</w:t>
      </w:r>
      <w:r w:rsidR="0002660A">
        <w:rPr>
          <w:sz w:val="28"/>
          <w:szCs w:val="28"/>
        </w:rPr>
        <w:t xml:space="preserve"> и запуском </w:t>
      </w:r>
      <w:r w:rsidR="002426B0" w:rsidRPr="00710DC0">
        <w:rPr>
          <w:sz w:val="28"/>
          <w:szCs w:val="28"/>
        </w:rPr>
        <w:t>системы не должен превышать 3 секунд.</w:t>
      </w:r>
    </w:p>
    <w:p w14:paraId="2822233D" w14:textId="78FFFF92" w:rsidR="002426B0" w:rsidRPr="00AF5862" w:rsidRDefault="003A18FD" w:rsidP="002426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B3A42">
        <w:rPr>
          <w:sz w:val="28"/>
          <w:szCs w:val="28"/>
        </w:rPr>
        <w:t>6</w:t>
      </w:r>
      <w:r w:rsidR="00FA3539">
        <w:rPr>
          <w:sz w:val="28"/>
          <w:szCs w:val="28"/>
        </w:rPr>
        <w:t>.</w:t>
      </w:r>
      <w:r w:rsidR="00081826">
        <w:rPr>
          <w:sz w:val="28"/>
          <w:szCs w:val="28"/>
        </w:rPr>
        <w:t xml:space="preserve"> </w:t>
      </w:r>
      <w:r w:rsidR="0002660A">
        <w:rPr>
          <w:sz w:val="28"/>
          <w:szCs w:val="28"/>
        </w:rPr>
        <w:t xml:space="preserve">Если </w:t>
      </w:r>
      <w:r w:rsidR="00C91822">
        <w:rPr>
          <w:sz w:val="28"/>
          <w:szCs w:val="28"/>
        </w:rPr>
        <w:t>команда</w:t>
      </w:r>
      <w:r w:rsidR="0002660A">
        <w:rPr>
          <w:sz w:val="28"/>
          <w:szCs w:val="28"/>
        </w:rPr>
        <w:t xml:space="preserve"> </w:t>
      </w:r>
      <w:r w:rsidR="002426B0" w:rsidRPr="00710DC0">
        <w:rPr>
          <w:sz w:val="28"/>
          <w:szCs w:val="28"/>
        </w:rPr>
        <w:t>на</w:t>
      </w:r>
      <w:r w:rsidR="0002660A">
        <w:rPr>
          <w:sz w:val="28"/>
          <w:szCs w:val="28"/>
        </w:rPr>
        <w:t>жал</w:t>
      </w:r>
      <w:r w:rsidR="00C91822">
        <w:rPr>
          <w:sz w:val="28"/>
          <w:szCs w:val="28"/>
        </w:rPr>
        <w:t>а</w:t>
      </w:r>
      <w:r w:rsidR="002426B0" w:rsidRPr="00710DC0">
        <w:rPr>
          <w:sz w:val="28"/>
          <w:szCs w:val="28"/>
        </w:rPr>
        <w:t xml:space="preserve"> на кнопку после того, как ведущий объявил ном</w:t>
      </w:r>
      <w:r w:rsidR="0002660A">
        <w:rPr>
          <w:sz w:val="28"/>
          <w:szCs w:val="28"/>
        </w:rPr>
        <w:t xml:space="preserve">ер вопроса, но до запуска </w:t>
      </w:r>
      <w:r w:rsidR="002426B0" w:rsidRPr="00710DC0">
        <w:rPr>
          <w:sz w:val="28"/>
          <w:szCs w:val="28"/>
        </w:rPr>
        <w:t>системы («</w:t>
      </w:r>
      <w:r w:rsidR="002426B0" w:rsidRPr="00710DC0">
        <w:rPr>
          <w:rStyle w:val="a6"/>
          <w:i w:val="0"/>
          <w:sz w:val="28"/>
          <w:szCs w:val="28"/>
        </w:rPr>
        <w:t>фальстарт»</w:t>
      </w:r>
      <w:r w:rsidR="0002660A">
        <w:rPr>
          <w:sz w:val="28"/>
          <w:szCs w:val="28"/>
        </w:rPr>
        <w:t xml:space="preserve">), то </w:t>
      </w:r>
      <w:r w:rsidR="00C91822">
        <w:rPr>
          <w:sz w:val="28"/>
          <w:szCs w:val="28"/>
        </w:rPr>
        <w:t>она</w:t>
      </w:r>
      <w:r w:rsidR="002426B0" w:rsidRPr="00710DC0">
        <w:rPr>
          <w:sz w:val="28"/>
          <w:szCs w:val="28"/>
        </w:rPr>
        <w:t xml:space="preserve"> лишается права отвечать на текущий вопрос.</w:t>
      </w:r>
      <w:r w:rsidR="00081826">
        <w:rPr>
          <w:sz w:val="28"/>
          <w:szCs w:val="28"/>
        </w:rPr>
        <w:t xml:space="preserve"> </w:t>
      </w:r>
      <w:r w:rsidR="00AF5862" w:rsidRPr="00AF5862">
        <w:rPr>
          <w:sz w:val="28"/>
          <w:szCs w:val="28"/>
        </w:rPr>
        <w:t>Право ответ</w:t>
      </w:r>
      <w:r w:rsidR="00AF5862">
        <w:rPr>
          <w:sz w:val="28"/>
          <w:szCs w:val="28"/>
        </w:rPr>
        <w:t xml:space="preserve">а на выбранный вопрос получает </w:t>
      </w:r>
      <w:r w:rsidR="00C91822">
        <w:rPr>
          <w:sz w:val="28"/>
          <w:szCs w:val="28"/>
        </w:rPr>
        <w:t>команда</w:t>
      </w:r>
      <w:r w:rsidR="00AF5862">
        <w:rPr>
          <w:sz w:val="28"/>
          <w:szCs w:val="28"/>
        </w:rPr>
        <w:t>, котор</w:t>
      </w:r>
      <w:r w:rsidR="00C91822">
        <w:rPr>
          <w:sz w:val="28"/>
          <w:szCs w:val="28"/>
        </w:rPr>
        <w:t>ая</w:t>
      </w:r>
      <w:r w:rsidR="00AF5862">
        <w:rPr>
          <w:sz w:val="28"/>
          <w:szCs w:val="28"/>
        </w:rPr>
        <w:t xml:space="preserve"> перв</w:t>
      </w:r>
      <w:r w:rsidR="00C91822">
        <w:rPr>
          <w:sz w:val="28"/>
          <w:szCs w:val="28"/>
        </w:rPr>
        <w:t>ой</w:t>
      </w:r>
      <w:r w:rsidR="00AF5862">
        <w:rPr>
          <w:sz w:val="28"/>
          <w:szCs w:val="28"/>
        </w:rPr>
        <w:t xml:space="preserve"> подаст сигнал (нажмет на кнопку) после повторного запуска системы.</w:t>
      </w:r>
    </w:p>
    <w:p w14:paraId="40AEA005" w14:textId="622B55B8" w:rsidR="002426B0" w:rsidRDefault="003A18FD" w:rsidP="002426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B3A42">
        <w:rPr>
          <w:sz w:val="28"/>
          <w:szCs w:val="28"/>
        </w:rPr>
        <w:t>7</w:t>
      </w:r>
      <w:r w:rsidR="00FA3539">
        <w:rPr>
          <w:sz w:val="28"/>
          <w:szCs w:val="28"/>
        </w:rPr>
        <w:t>.</w:t>
      </w:r>
      <w:r w:rsidR="0002660A">
        <w:rPr>
          <w:sz w:val="28"/>
          <w:szCs w:val="28"/>
        </w:rPr>
        <w:t xml:space="preserve"> Если </w:t>
      </w:r>
      <w:r w:rsidR="00C91822">
        <w:rPr>
          <w:sz w:val="28"/>
          <w:szCs w:val="28"/>
        </w:rPr>
        <w:t>команда</w:t>
      </w:r>
      <w:r w:rsidR="00E87B85">
        <w:rPr>
          <w:sz w:val="28"/>
          <w:szCs w:val="28"/>
        </w:rPr>
        <w:t xml:space="preserve"> по ходу отве</w:t>
      </w:r>
      <w:r w:rsidR="002426B0" w:rsidRPr="00710DC0">
        <w:rPr>
          <w:sz w:val="28"/>
          <w:szCs w:val="28"/>
        </w:rPr>
        <w:t>де</w:t>
      </w:r>
      <w:r w:rsidR="0002660A">
        <w:rPr>
          <w:sz w:val="28"/>
          <w:szCs w:val="28"/>
        </w:rPr>
        <w:t xml:space="preserve">нного для ответов времени </w:t>
      </w:r>
      <w:r w:rsidR="003B5E2A">
        <w:rPr>
          <w:sz w:val="28"/>
          <w:szCs w:val="28"/>
        </w:rPr>
        <w:t>перв</w:t>
      </w:r>
      <w:r w:rsidR="00C91822">
        <w:rPr>
          <w:sz w:val="28"/>
          <w:szCs w:val="28"/>
        </w:rPr>
        <w:t>ой</w:t>
      </w:r>
      <w:r w:rsidR="003B5E2A">
        <w:rPr>
          <w:sz w:val="28"/>
          <w:szCs w:val="28"/>
        </w:rPr>
        <w:t xml:space="preserve"> </w:t>
      </w:r>
      <w:r w:rsidR="0002660A">
        <w:rPr>
          <w:sz w:val="28"/>
          <w:szCs w:val="28"/>
        </w:rPr>
        <w:t>нажал</w:t>
      </w:r>
      <w:r w:rsidR="00C91822">
        <w:rPr>
          <w:sz w:val="28"/>
          <w:szCs w:val="28"/>
        </w:rPr>
        <w:t>а</w:t>
      </w:r>
      <w:r w:rsidR="0002660A">
        <w:rPr>
          <w:sz w:val="28"/>
          <w:szCs w:val="28"/>
        </w:rPr>
        <w:t xml:space="preserve"> на кнопку, он</w:t>
      </w:r>
      <w:r w:rsidR="00C91822">
        <w:rPr>
          <w:sz w:val="28"/>
          <w:szCs w:val="28"/>
        </w:rPr>
        <w:t>а</w:t>
      </w:r>
      <w:r w:rsidR="003B5E2A">
        <w:rPr>
          <w:sz w:val="28"/>
          <w:szCs w:val="28"/>
        </w:rPr>
        <w:t xml:space="preserve"> получает</w:t>
      </w:r>
      <w:r w:rsidR="002426B0" w:rsidRPr="00710DC0">
        <w:rPr>
          <w:sz w:val="28"/>
          <w:szCs w:val="28"/>
        </w:rPr>
        <w:t xml:space="preserve"> право дать ответ на вопрос. При этом ассистент останавливает отсч</w:t>
      </w:r>
      <w:r w:rsidR="0002660A">
        <w:rPr>
          <w:sz w:val="28"/>
          <w:szCs w:val="28"/>
        </w:rPr>
        <w:t xml:space="preserve">ёт отведённого времени на </w:t>
      </w:r>
      <w:r w:rsidR="002426B0" w:rsidRPr="00710DC0">
        <w:rPr>
          <w:sz w:val="28"/>
          <w:szCs w:val="28"/>
        </w:rPr>
        <w:t>системе и переводит систему в состояние, при котором она лишь регис</w:t>
      </w:r>
      <w:r w:rsidR="003B5E2A">
        <w:rPr>
          <w:sz w:val="28"/>
          <w:szCs w:val="28"/>
        </w:rPr>
        <w:t>трирует нажатие</w:t>
      </w:r>
      <w:r w:rsidR="0002660A">
        <w:rPr>
          <w:sz w:val="28"/>
          <w:szCs w:val="28"/>
        </w:rPr>
        <w:t xml:space="preserve"> на кнопку друго</w:t>
      </w:r>
      <w:r w:rsidR="00C91822">
        <w:rPr>
          <w:sz w:val="28"/>
          <w:szCs w:val="28"/>
        </w:rPr>
        <w:t>й команды</w:t>
      </w:r>
      <w:r w:rsidR="002426B0" w:rsidRPr="00710DC0">
        <w:rPr>
          <w:sz w:val="28"/>
          <w:szCs w:val="28"/>
        </w:rPr>
        <w:t xml:space="preserve">. Далее ведущий </w:t>
      </w:r>
      <w:r w:rsidR="0064669C">
        <w:rPr>
          <w:sz w:val="28"/>
          <w:szCs w:val="28"/>
        </w:rPr>
        <w:t>называет</w:t>
      </w:r>
      <w:r w:rsidR="0002660A">
        <w:rPr>
          <w:sz w:val="28"/>
          <w:szCs w:val="28"/>
        </w:rPr>
        <w:t xml:space="preserve"> </w:t>
      </w:r>
      <w:r w:rsidR="00C91822">
        <w:rPr>
          <w:sz w:val="28"/>
          <w:szCs w:val="28"/>
        </w:rPr>
        <w:t>команду</w:t>
      </w:r>
      <w:r w:rsidR="002426B0" w:rsidRPr="00710DC0">
        <w:rPr>
          <w:sz w:val="28"/>
          <w:szCs w:val="28"/>
        </w:rPr>
        <w:t xml:space="preserve">, </w:t>
      </w:r>
      <w:r w:rsidR="0002660A">
        <w:rPr>
          <w:sz w:val="28"/>
          <w:szCs w:val="28"/>
        </w:rPr>
        <w:t>получивш</w:t>
      </w:r>
      <w:r w:rsidR="00C91822">
        <w:rPr>
          <w:sz w:val="28"/>
          <w:szCs w:val="28"/>
        </w:rPr>
        <w:t>ую</w:t>
      </w:r>
      <w:r w:rsidR="002426B0" w:rsidRPr="00710DC0">
        <w:rPr>
          <w:sz w:val="28"/>
          <w:szCs w:val="28"/>
        </w:rPr>
        <w:t xml:space="preserve"> право дать ответ.</w:t>
      </w:r>
      <w:r w:rsidR="003B5E2A">
        <w:rPr>
          <w:sz w:val="28"/>
          <w:szCs w:val="28"/>
        </w:rPr>
        <w:t xml:space="preserve"> Если ответ дан неправильный, право дать ответ на вопрос получают остальные </w:t>
      </w:r>
      <w:r w:rsidR="00C91822">
        <w:rPr>
          <w:sz w:val="28"/>
          <w:szCs w:val="28"/>
        </w:rPr>
        <w:t xml:space="preserve">команды </w:t>
      </w:r>
      <w:r w:rsidR="00B35C18">
        <w:rPr>
          <w:sz w:val="28"/>
          <w:szCs w:val="28"/>
        </w:rPr>
        <w:t>(</w:t>
      </w:r>
      <w:r w:rsidR="0012468D">
        <w:rPr>
          <w:sz w:val="28"/>
          <w:szCs w:val="28"/>
        </w:rPr>
        <w:t xml:space="preserve">на один вопрос может ответит не более </w:t>
      </w:r>
      <w:r w:rsidR="00C91822">
        <w:rPr>
          <w:sz w:val="28"/>
          <w:szCs w:val="28"/>
        </w:rPr>
        <w:t>двух</w:t>
      </w:r>
      <w:r w:rsidR="0012468D">
        <w:rPr>
          <w:sz w:val="28"/>
          <w:szCs w:val="28"/>
        </w:rPr>
        <w:t xml:space="preserve"> команд</w:t>
      </w:r>
      <w:r w:rsidR="00B35C18">
        <w:rPr>
          <w:sz w:val="28"/>
          <w:szCs w:val="28"/>
        </w:rPr>
        <w:t>) по схеме, описанной выше.</w:t>
      </w:r>
    </w:p>
    <w:p w14:paraId="063DB6E3" w14:textId="77EC89FD" w:rsidR="00B35C18" w:rsidRPr="00B35C18" w:rsidRDefault="00B35C18" w:rsidP="002426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B3A42">
        <w:rPr>
          <w:sz w:val="28"/>
          <w:szCs w:val="28"/>
        </w:rPr>
        <w:t>8</w:t>
      </w:r>
      <w:r>
        <w:rPr>
          <w:sz w:val="28"/>
          <w:szCs w:val="28"/>
        </w:rPr>
        <w:t xml:space="preserve">. Победители в </w:t>
      </w:r>
      <w:r w:rsidR="008D66DA">
        <w:rPr>
          <w:sz w:val="28"/>
          <w:szCs w:val="28"/>
        </w:rPr>
        <w:t>Игре</w:t>
      </w:r>
      <w:r>
        <w:rPr>
          <w:sz w:val="28"/>
          <w:szCs w:val="28"/>
        </w:rPr>
        <w:t xml:space="preserve"> определяются по сумме набранных баллов во всех раундах. По </w:t>
      </w:r>
      <w:r w:rsidR="00081826">
        <w:rPr>
          <w:sz w:val="28"/>
          <w:szCs w:val="28"/>
        </w:rPr>
        <w:t xml:space="preserve">количеству баллов присуждаются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C724E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C724E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места.</w:t>
      </w:r>
    </w:p>
    <w:p w14:paraId="089DD87E" w14:textId="77777777" w:rsidR="003B5E2A" w:rsidRDefault="003B5E2A" w:rsidP="002426B0">
      <w:pPr>
        <w:tabs>
          <w:tab w:val="left" w:pos="180"/>
          <w:tab w:val="left" w:pos="360"/>
        </w:tabs>
        <w:ind w:firstLine="851"/>
        <w:jc w:val="center"/>
        <w:rPr>
          <w:b/>
          <w:sz w:val="28"/>
          <w:szCs w:val="28"/>
        </w:rPr>
      </w:pPr>
    </w:p>
    <w:p w14:paraId="2A870BD4" w14:textId="77777777" w:rsidR="002426B0" w:rsidRDefault="002426B0" w:rsidP="002426B0">
      <w:pPr>
        <w:tabs>
          <w:tab w:val="left" w:pos="180"/>
          <w:tab w:val="left" w:pos="360"/>
        </w:tabs>
        <w:ind w:firstLine="851"/>
        <w:jc w:val="center"/>
        <w:rPr>
          <w:b/>
          <w:sz w:val="28"/>
          <w:szCs w:val="28"/>
        </w:rPr>
      </w:pPr>
      <w:r w:rsidRPr="00FD7E05">
        <w:rPr>
          <w:b/>
          <w:sz w:val="28"/>
          <w:szCs w:val="28"/>
        </w:rPr>
        <w:t xml:space="preserve">7. Заявки на участие </w:t>
      </w:r>
    </w:p>
    <w:p w14:paraId="19DD8462" w14:textId="77777777" w:rsidR="00FD7E05" w:rsidRPr="00FD7E05" w:rsidRDefault="00FD7E05" w:rsidP="002426B0">
      <w:pPr>
        <w:tabs>
          <w:tab w:val="left" w:pos="180"/>
          <w:tab w:val="left" w:pos="360"/>
        </w:tabs>
        <w:ind w:firstLine="851"/>
        <w:jc w:val="center"/>
        <w:rPr>
          <w:sz w:val="28"/>
          <w:szCs w:val="28"/>
        </w:rPr>
      </w:pPr>
    </w:p>
    <w:p w14:paraId="622C5833" w14:textId="3B7AFA5F" w:rsidR="002426B0" w:rsidRPr="00710DC0" w:rsidRDefault="002426B0" w:rsidP="00B35C18">
      <w:pPr>
        <w:tabs>
          <w:tab w:val="left" w:pos="180"/>
          <w:tab w:val="left" w:pos="360"/>
        </w:tabs>
        <w:ind w:firstLine="851"/>
        <w:jc w:val="both"/>
        <w:rPr>
          <w:sz w:val="28"/>
          <w:szCs w:val="28"/>
        </w:rPr>
      </w:pPr>
      <w:r w:rsidRPr="00710DC0">
        <w:rPr>
          <w:sz w:val="28"/>
          <w:szCs w:val="28"/>
        </w:rPr>
        <w:t>7.1 Заявки н</w:t>
      </w:r>
      <w:r w:rsidR="00B35C18">
        <w:rPr>
          <w:sz w:val="28"/>
          <w:szCs w:val="28"/>
        </w:rPr>
        <w:t>а участие по форме (Приложение № 1</w:t>
      </w:r>
      <w:r w:rsidRPr="00710DC0">
        <w:rPr>
          <w:sz w:val="28"/>
          <w:szCs w:val="28"/>
        </w:rPr>
        <w:t xml:space="preserve">) </w:t>
      </w:r>
      <w:r w:rsidR="007B1157">
        <w:rPr>
          <w:sz w:val="28"/>
          <w:szCs w:val="28"/>
        </w:rPr>
        <w:t>и согласия на обработку персональных данных (Приложение № 2</w:t>
      </w:r>
      <w:r w:rsidR="00A536E6">
        <w:rPr>
          <w:sz w:val="28"/>
          <w:szCs w:val="28"/>
        </w:rPr>
        <w:t xml:space="preserve"> или №3</w:t>
      </w:r>
      <w:r w:rsidR="007B1157">
        <w:rPr>
          <w:sz w:val="28"/>
          <w:szCs w:val="28"/>
        </w:rPr>
        <w:t xml:space="preserve">) </w:t>
      </w:r>
      <w:r w:rsidRPr="00710DC0">
        <w:rPr>
          <w:sz w:val="28"/>
          <w:szCs w:val="28"/>
        </w:rPr>
        <w:t xml:space="preserve">принимаются до </w:t>
      </w:r>
      <w:r w:rsidR="00B35C18">
        <w:rPr>
          <w:sz w:val="28"/>
          <w:szCs w:val="28"/>
        </w:rPr>
        <w:t>2</w:t>
      </w:r>
      <w:r w:rsidR="00A536E6">
        <w:rPr>
          <w:sz w:val="28"/>
          <w:szCs w:val="28"/>
        </w:rPr>
        <w:t>7</w:t>
      </w:r>
      <w:r w:rsidR="008D66DA">
        <w:rPr>
          <w:sz w:val="28"/>
          <w:szCs w:val="28"/>
        </w:rPr>
        <w:t xml:space="preserve"> </w:t>
      </w:r>
      <w:r w:rsidR="00A536E6">
        <w:rPr>
          <w:sz w:val="28"/>
          <w:szCs w:val="28"/>
        </w:rPr>
        <w:t>марта</w:t>
      </w:r>
      <w:r w:rsidR="00B51485" w:rsidRPr="00B51485">
        <w:rPr>
          <w:sz w:val="28"/>
          <w:szCs w:val="28"/>
        </w:rPr>
        <w:t xml:space="preserve"> </w:t>
      </w:r>
      <w:r w:rsidR="003A18FD">
        <w:rPr>
          <w:sz w:val="28"/>
          <w:szCs w:val="28"/>
        </w:rPr>
        <w:t xml:space="preserve"> 202</w:t>
      </w:r>
      <w:r w:rsidR="00A536E6">
        <w:rPr>
          <w:sz w:val="28"/>
          <w:szCs w:val="28"/>
        </w:rPr>
        <w:t>4</w:t>
      </w:r>
      <w:r w:rsidRPr="00710DC0">
        <w:rPr>
          <w:sz w:val="28"/>
          <w:szCs w:val="28"/>
        </w:rPr>
        <w:t xml:space="preserve"> года по электронной почте: </w:t>
      </w:r>
      <w:hyperlink r:id="rId7" w:history="1">
        <w:r w:rsidRPr="00710DC0">
          <w:rPr>
            <w:rStyle w:val="a5"/>
            <w:sz w:val="28"/>
            <w:szCs w:val="28"/>
            <w:lang w:val="en-US"/>
          </w:rPr>
          <w:t>spacemuseum</w:t>
        </w:r>
        <w:r w:rsidRPr="00710DC0">
          <w:rPr>
            <w:rStyle w:val="a5"/>
            <w:sz w:val="28"/>
            <w:szCs w:val="28"/>
          </w:rPr>
          <w:t>@</w:t>
        </w:r>
        <w:r w:rsidRPr="00710DC0">
          <w:rPr>
            <w:rStyle w:val="a5"/>
            <w:sz w:val="28"/>
            <w:szCs w:val="28"/>
            <w:lang w:val="en-US"/>
          </w:rPr>
          <w:t>rambler</w:t>
        </w:r>
        <w:r w:rsidRPr="00710DC0">
          <w:rPr>
            <w:rStyle w:val="a5"/>
            <w:sz w:val="28"/>
            <w:szCs w:val="28"/>
          </w:rPr>
          <w:t>.</w:t>
        </w:r>
        <w:proofErr w:type="spellStart"/>
        <w:r w:rsidRPr="00710DC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10DC0">
        <w:rPr>
          <w:sz w:val="28"/>
          <w:szCs w:val="28"/>
        </w:rPr>
        <w:t xml:space="preserve">, по факсу: </w:t>
      </w:r>
      <w:r w:rsidR="00B35C18">
        <w:rPr>
          <w:sz w:val="28"/>
          <w:szCs w:val="28"/>
        </w:rPr>
        <w:t>5</w:t>
      </w:r>
      <w:r w:rsidR="00B35C18">
        <w:rPr>
          <w:sz w:val="28"/>
          <w:szCs w:val="28"/>
        </w:rPr>
        <w:noBreakHyphen/>
      </w:r>
      <w:r w:rsidRPr="00710DC0">
        <w:rPr>
          <w:sz w:val="28"/>
          <w:szCs w:val="28"/>
        </w:rPr>
        <w:t xml:space="preserve">06-20 или в ГБУ </w:t>
      </w:r>
      <w:r w:rsidR="003F5E43">
        <w:rPr>
          <w:sz w:val="28"/>
          <w:szCs w:val="28"/>
        </w:rPr>
        <w:t>МИКБ</w:t>
      </w:r>
      <w:r w:rsidR="001D5D5B">
        <w:rPr>
          <w:sz w:val="28"/>
          <w:szCs w:val="28"/>
        </w:rPr>
        <w:t xml:space="preserve"> </w:t>
      </w:r>
      <w:r w:rsidRPr="00710DC0">
        <w:rPr>
          <w:sz w:val="28"/>
          <w:szCs w:val="28"/>
        </w:rPr>
        <w:t>по адресу: ул.</w:t>
      </w:r>
      <w:r w:rsidR="00B35C18">
        <w:rPr>
          <w:sz w:val="28"/>
          <w:szCs w:val="28"/>
        </w:rPr>
        <w:t xml:space="preserve"> </w:t>
      </w:r>
      <w:r w:rsidRPr="00710DC0">
        <w:rPr>
          <w:sz w:val="28"/>
          <w:szCs w:val="28"/>
        </w:rPr>
        <w:t xml:space="preserve">Пионерская, д.16, 3 этаж. </w:t>
      </w:r>
    </w:p>
    <w:p w14:paraId="5A4089FF" w14:textId="77777777" w:rsidR="002426B0" w:rsidRPr="00710DC0" w:rsidRDefault="002426B0" w:rsidP="002426B0">
      <w:pPr>
        <w:tabs>
          <w:tab w:val="left" w:pos="180"/>
          <w:tab w:val="left" w:pos="360"/>
        </w:tabs>
        <w:ind w:firstLine="851"/>
        <w:jc w:val="both"/>
        <w:rPr>
          <w:sz w:val="28"/>
          <w:szCs w:val="28"/>
        </w:rPr>
      </w:pPr>
      <w:r w:rsidRPr="00710DC0">
        <w:rPr>
          <w:sz w:val="28"/>
          <w:szCs w:val="28"/>
        </w:rPr>
        <w:t xml:space="preserve">7.2 Если после подачи заявки </w:t>
      </w:r>
      <w:r w:rsidR="003A18FD">
        <w:rPr>
          <w:sz w:val="28"/>
          <w:szCs w:val="28"/>
        </w:rPr>
        <w:t>произошла</w:t>
      </w:r>
      <w:r w:rsidRPr="00710DC0">
        <w:rPr>
          <w:sz w:val="28"/>
          <w:szCs w:val="28"/>
        </w:rPr>
        <w:t xml:space="preserve"> замен</w:t>
      </w:r>
      <w:r w:rsidR="003A18FD">
        <w:rPr>
          <w:sz w:val="28"/>
          <w:szCs w:val="28"/>
        </w:rPr>
        <w:t xml:space="preserve">а игрока, </w:t>
      </w:r>
      <w:r w:rsidR="00B35C18">
        <w:rPr>
          <w:sz w:val="28"/>
          <w:szCs w:val="28"/>
        </w:rPr>
        <w:t xml:space="preserve">до начала игры </w:t>
      </w:r>
      <w:r w:rsidR="003A18FD">
        <w:rPr>
          <w:sz w:val="28"/>
          <w:szCs w:val="28"/>
        </w:rPr>
        <w:t>участнику</w:t>
      </w:r>
      <w:r w:rsidRPr="00710DC0">
        <w:rPr>
          <w:sz w:val="28"/>
          <w:szCs w:val="28"/>
        </w:rPr>
        <w:t xml:space="preserve"> необходимо </w:t>
      </w:r>
      <w:r w:rsidR="00B35C18">
        <w:rPr>
          <w:sz w:val="28"/>
          <w:szCs w:val="28"/>
        </w:rPr>
        <w:t xml:space="preserve">сообщить об этом и </w:t>
      </w:r>
      <w:r w:rsidRPr="00710DC0">
        <w:rPr>
          <w:sz w:val="28"/>
          <w:szCs w:val="28"/>
        </w:rPr>
        <w:t xml:space="preserve">внести изменения в заявочный лист. </w:t>
      </w:r>
    </w:p>
    <w:p w14:paraId="19B5890B" w14:textId="30641B2F" w:rsidR="003F5E43" w:rsidRDefault="002426B0" w:rsidP="002426B0">
      <w:pPr>
        <w:tabs>
          <w:tab w:val="left" w:pos="180"/>
          <w:tab w:val="left" w:pos="360"/>
        </w:tabs>
        <w:ind w:firstLine="851"/>
        <w:jc w:val="both"/>
        <w:rPr>
          <w:sz w:val="28"/>
          <w:szCs w:val="28"/>
        </w:rPr>
      </w:pPr>
      <w:r w:rsidRPr="00710DC0">
        <w:rPr>
          <w:sz w:val="28"/>
          <w:szCs w:val="28"/>
        </w:rPr>
        <w:t xml:space="preserve">7.3 </w:t>
      </w:r>
      <w:r w:rsidR="003F5E43">
        <w:rPr>
          <w:sz w:val="28"/>
          <w:szCs w:val="28"/>
        </w:rPr>
        <w:t xml:space="preserve">  Замена участника может быть до </w:t>
      </w:r>
      <w:r w:rsidR="00A536E6">
        <w:rPr>
          <w:sz w:val="28"/>
          <w:szCs w:val="28"/>
        </w:rPr>
        <w:t>26</w:t>
      </w:r>
      <w:r w:rsidR="003F5E43">
        <w:rPr>
          <w:sz w:val="28"/>
          <w:szCs w:val="28"/>
        </w:rPr>
        <w:t xml:space="preserve"> </w:t>
      </w:r>
      <w:r w:rsidR="00A536E6">
        <w:rPr>
          <w:sz w:val="28"/>
          <w:szCs w:val="28"/>
        </w:rPr>
        <w:t xml:space="preserve">марта </w:t>
      </w:r>
      <w:r w:rsidR="003F5E43">
        <w:rPr>
          <w:sz w:val="28"/>
          <w:szCs w:val="28"/>
        </w:rPr>
        <w:t>202</w:t>
      </w:r>
      <w:r w:rsidR="00A536E6">
        <w:rPr>
          <w:sz w:val="28"/>
          <w:szCs w:val="28"/>
        </w:rPr>
        <w:t>4</w:t>
      </w:r>
      <w:r w:rsidR="003F5E43">
        <w:rPr>
          <w:sz w:val="28"/>
          <w:szCs w:val="28"/>
        </w:rPr>
        <w:t xml:space="preserve"> года. </w:t>
      </w:r>
    </w:p>
    <w:p w14:paraId="78FAE3EF" w14:textId="697796D9" w:rsidR="002426B0" w:rsidRPr="00710DC0" w:rsidRDefault="003F5E43" w:rsidP="002426B0">
      <w:pPr>
        <w:tabs>
          <w:tab w:val="left" w:pos="180"/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2426B0" w:rsidRPr="00710DC0">
        <w:rPr>
          <w:sz w:val="28"/>
          <w:szCs w:val="28"/>
        </w:rPr>
        <w:t xml:space="preserve">Заявка по электронной почте считается принятой только после получения ответного сообщения. </w:t>
      </w:r>
    </w:p>
    <w:p w14:paraId="4C074208" w14:textId="77777777" w:rsidR="002426B0" w:rsidRPr="00710DC0" w:rsidRDefault="002426B0" w:rsidP="002426B0">
      <w:pPr>
        <w:tabs>
          <w:tab w:val="left" w:pos="180"/>
          <w:tab w:val="left" w:pos="360"/>
        </w:tabs>
        <w:ind w:firstLine="851"/>
        <w:jc w:val="center"/>
        <w:rPr>
          <w:sz w:val="28"/>
          <w:szCs w:val="28"/>
        </w:rPr>
      </w:pPr>
    </w:p>
    <w:p w14:paraId="4D7D10A3" w14:textId="0065E76A" w:rsidR="002426B0" w:rsidRDefault="002426B0" w:rsidP="002426B0">
      <w:pPr>
        <w:tabs>
          <w:tab w:val="left" w:pos="180"/>
          <w:tab w:val="left" w:pos="360"/>
        </w:tabs>
        <w:ind w:firstLine="851"/>
        <w:jc w:val="center"/>
        <w:rPr>
          <w:b/>
          <w:sz w:val="28"/>
          <w:szCs w:val="28"/>
        </w:rPr>
      </w:pPr>
      <w:r w:rsidRPr="00710DC0">
        <w:rPr>
          <w:b/>
          <w:sz w:val="28"/>
          <w:szCs w:val="28"/>
        </w:rPr>
        <w:t xml:space="preserve">8. Жюри </w:t>
      </w:r>
      <w:r w:rsidR="008D66DA">
        <w:rPr>
          <w:b/>
          <w:sz w:val="28"/>
          <w:szCs w:val="28"/>
        </w:rPr>
        <w:t>Игры</w:t>
      </w:r>
    </w:p>
    <w:p w14:paraId="51F40DFD" w14:textId="77777777" w:rsidR="00FD7E05" w:rsidRPr="00FD7E05" w:rsidRDefault="00FD7E05" w:rsidP="002426B0">
      <w:pPr>
        <w:tabs>
          <w:tab w:val="left" w:pos="180"/>
          <w:tab w:val="left" w:pos="360"/>
        </w:tabs>
        <w:ind w:firstLine="851"/>
        <w:jc w:val="center"/>
        <w:rPr>
          <w:sz w:val="28"/>
          <w:szCs w:val="28"/>
        </w:rPr>
      </w:pPr>
    </w:p>
    <w:p w14:paraId="1AC97569" w14:textId="77777777" w:rsidR="002426B0" w:rsidRDefault="002426B0" w:rsidP="002426B0">
      <w:pPr>
        <w:tabs>
          <w:tab w:val="left" w:pos="180"/>
          <w:tab w:val="left" w:pos="360"/>
        </w:tabs>
        <w:ind w:firstLine="851"/>
        <w:jc w:val="both"/>
        <w:rPr>
          <w:sz w:val="28"/>
          <w:szCs w:val="28"/>
        </w:rPr>
      </w:pPr>
      <w:r w:rsidRPr="00710DC0">
        <w:rPr>
          <w:sz w:val="28"/>
          <w:szCs w:val="28"/>
        </w:rPr>
        <w:t xml:space="preserve">8.1 Учредитель утверждает состав жюри из числа специалистов в области культуры и музейного </w:t>
      </w:r>
      <w:r w:rsidR="003A18FD">
        <w:rPr>
          <w:sz w:val="28"/>
          <w:szCs w:val="28"/>
        </w:rPr>
        <w:t>дела.</w:t>
      </w:r>
    </w:p>
    <w:p w14:paraId="63562A70" w14:textId="6B379DCA" w:rsidR="009B0097" w:rsidRDefault="00B35C18" w:rsidP="00711DCD">
      <w:pPr>
        <w:tabs>
          <w:tab w:val="left" w:pos="180"/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Жюри вправе определить начисление очков за ответ </w:t>
      </w:r>
      <w:proofErr w:type="gramStart"/>
      <w:r>
        <w:rPr>
          <w:sz w:val="28"/>
          <w:szCs w:val="28"/>
        </w:rPr>
        <w:t xml:space="preserve">участника, </w:t>
      </w:r>
      <w:r w:rsidR="00C91822">
        <w:rPr>
          <w:sz w:val="28"/>
          <w:szCs w:val="28"/>
        </w:rPr>
        <w:t xml:space="preserve">  </w:t>
      </w:r>
      <w:proofErr w:type="gramEnd"/>
      <w:r w:rsidR="00C918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случае, если ответ дан </w:t>
      </w:r>
      <w:r w:rsidR="007B1157">
        <w:rPr>
          <w:sz w:val="28"/>
          <w:szCs w:val="28"/>
        </w:rPr>
        <w:t>не в абсолютной трактовке, обозначенной в правильном ответе, но позволяющей определить трактовку участника как правильную.</w:t>
      </w:r>
    </w:p>
    <w:p w14:paraId="41F5588E" w14:textId="77777777" w:rsidR="00711DCD" w:rsidRPr="00711DCD" w:rsidRDefault="00711DCD" w:rsidP="00711DCD">
      <w:pPr>
        <w:tabs>
          <w:tab w:val="left" w:pos="180"/>
          <w:tab w:val="left" w:pos="360"/>
        </w:tabs>
        <w:ind w:firstLine="851"/>
        <w:jc w:val="both"/>
        <w:rPr>
          <w:sz w:val="28"/>
          <w:szCs w:val="28"/>
        </w:rPr>
      </w:pPr>
    </w:p>
    <w:p w14:paraId="74DBD5EC" w14:textId="77777777" w:rsidR="002426B0" w:rsidRDefault="002426B0" w:rsidP="002426B0">
      <w:pPr>
        <w:tabs>
          <w:tab w:val="left" w:pos="180"/>
          <w:tab w:val="left" w:pos="360"/>
        </w:tabs>
        <w:ind w:firstLine="851"/>
        <w:jc w:val="center"/>
        <w:rPr>
          <w:b/>
          <w:sz w:val="28"/>
          <w:szCs w:val="28"/>
        </w:rPr>
      </w:pPr>
      <w:r w:rsidRPr="00710DC0">
        <w:rPr>
          <w:b/>
          <w:sz w:val="28"/>
          <w:szCs w:val="28"/>
        </w:rPr>
        <w:lastRenderedPageBreak/>
        <w:t>9. Награждение победителей</w:t>
      </w:r>
    </w:p>
    <w:p w14:paraId="30AAA7DC" w14:textId="77777777" w:rsidR="00FD7E05" w:rsidRPr="00FD7E05" w:rsidRDefault="00FD7E05" w:rsidP="002426B0">
      <w:pPr>
        <w:tabs>
          <w:tab w:val="left" w:pos="180"/>
          <w:tab w:val="left" w:pos="360"/>
        </w:tabs>
        <w:ind w:firstLine="851"/>
        <w:jc w:val="center"/>
        <w:rPr>
          <w:sz w:val="28"/>
          <w:szCs w:val="28"/>
        </w:rPr>
      </w:pPr>
    </w:p>
    <w:p w14:paraId="1DF676C5" w14:textId="27267BB2" w:rsidR="002426B0" w:rsidRPr="00710DC0" w:rsidRDefault="002426B0" w:rsidP="002426B0">
      <w:pPr>
        <w:tabs>
          <w:tab w:val="left" w:pos="180"/>
          <w:tab w:val="left" w:pos="360"/>
        </w:tabs>
        <w:ind w:firstLine="851"/>
        <w:jc w:val="both"/>
        <w:rPr>
          <w:sz w:val="28"/>
          <w:szCs w:val="28"/>
        </w:rPr>
      </w:pPr>
      <w:r w:rsidRPr="00710DC0">
        <w:rPr>
          <w:sz w:val="28"/>
          <w:szCs w:val="28"/>
        </w:rPr>
        <w:t>9.</w:t>
      </w:r>
      <w:r w:rsidR="003A18FD">
        <w:rPr>
          <w:sz w:val="28"/>
          <w:szCs w:val="28"/>
        </w:rPr>
        <w:t xml:space="preserve">1 Подведение итогов </w:t>
      </w:r>
      <w:r w:rsidR="008D66DA">
        <w:rPr>
          <w:sz w:val="28"/>
          <w:szCs w:val="28"/>
        </w:rPr>
        <w:t xml:space="preserve">Игры </w:t>
      </w:r>
      <w:r w:rsidRPr="00710DC0">
        <w:rPr>
          <w:sz w:val="28"/>
          <w:szCs w:val="28"/>
        </w:rPr>
        <w:t xml:space="preserve">состоится </w:t>
      </w:r>
      <w:r w:rsidR="007B1157">
        <w:rPr>
          <w:sz w:val="28"/>
          <w:szCs w:val="28"/>
        </w:rPr>
        <w:t>после игры</w:t>
      </w:r>
      <w:r w:rsidRPr="00710DC0">
        <w:rPr>
          <w:sz w:val="28"/>
          <w:szCs w:val="28"/>
        </w:rPr>
        <w:t xml:space="preserve"> в ГБУ </w:t>
      </w:r>
      <w:r w:rsidR="003A18FD">
        <w:rPr>
          <w:sz w:val="28"/>
          <w:szCs w:val="28"/>
        </w:rPr>
        <w:t>МИКБ</w:t>
      </w:r>
      <w:r w:rsidRPr="00710DC0">
        <w:rPr>
          <w:sz w:val="28"/>
          <w:szCs w:val="28"/>
        </w:rPr>
        <w:t>, где будут объявлены результаты и пройдет награждение побед</w:t>
      </w:r>
      <w:r w:rsidR="003A18FD">
        <w:rPr>
          <w:sz w:val="28"/>
          <w:szCs w:val="28"/>
        </w:rPr>
        <w:t xml:space="preserve">ителей </w:t>
      </w:r>
      <w:r w:rsidR="00062661">
        <w:rPr>
          <w:sz w:val="28"/>
          <w:szCs w:val="28"/>
        </w:rPr>
        <w:t xml:space="preserve">и участников </w:t>
      </w:r>
      <w:r w:rsidR="008D66DA">
        <w:rPr>
          <w:sz w:val="28"/>
          <w:szCs w:val="28"/>
        </w:rPr>
        <w:t>Игры.</w:t>
      </w:r>
    </w:p>
    <w:p w14:paraId="44F461BA" w14:textId="75B706E0" w:rsidR="002426B0" w:rsidRPr="00710DC0" w:rsidRDefault="003A18FD" w:rsidP="00A536E6">
      <w:pPr>
        <w:tabs>
          <w:tab w:val="left" w:pos="180"/>
          <w:tab w:val="left" w:pos="360"/>
        </w:tabs>
        <w:ind w:firstLine="851"/>
        <w:jc w:val="both"/>
        <w:rPr>
          <w:sz w:val="28"/>
          <w:szCs w:val="28"/>
        </w:rPr>
      </w:pPr>
      <w:r w:rsidRPr="00EF4512">
        <w:rPr>
          <w:sz w:val="28"/>
          <w:szCs w:val="28"/>
        </w:rPr>
        <w:t>9.2 Победители</w:t>
      </w:r>
      <w:r w:rsidR="00F4577E">
        <w:rPr>
          <w:sz w:val="28"/>
          <w:szCs w:val="28"/>
        </w:rPr>
        <w:t xml:space="preserve"> и участники</w:t>
      </w:r>
      <w:r w:rsidRPr="00EF4512">
        <w:rPr>
          <w:sz w:val="28"/>
          <w:szCs w:val="28"/>
        </w:rPr>
        <w:t xml:space="preserve"> </w:t>
      </w:r>
      <w:r w:rsidR="008D66DA" w:rsidRPr="00EF4512">
        <w:rPr>
          <w:sz w:val="28"/>
          <w:szCs w:val="28"/>
        </w:rPr>
        <w:t>Игры</w:t>
      </w:r>
      <w:r w:rsidR="002426B0" w:rsidRPr="00EF4512">
        <w:rPr>
          <w:sz w:val="28"/>
          <w:szCs w:val="28"/>
        </w:rPr>
        <w:t xml:space="preserve"> награждаются дипломами и призами</w:t>
      </w:r>
      <w:r w:rsidR="003F5E43">
        <w:rPr>
          <w:sz w:val="28"/>
          <w:szCs w:val="28"/>
        </w:rPr>
        <w:t xml:space="preserve"> от </w:t>
      </w:r>
      <w:proofErr w:type="spellStart"/>
      <w:r w:rsidR="003F5E43">
        <w:rPr>
          <w:sz w:val="28"/>
          <w:szCs w:val="28"/>
        </w:rPr>
        <w:t>УКМПТиС</w:t>
      </w:r>
      <w:proofErr w:type="spellEnd"/>
      <w:r w:rsidR="0072778A" w:rsidRPr="00EF4512">
        <w:rPr>
          <w:sz w:val="28"/>
          <w:szCs w:val="28"/>
        </w:rPr>
        <w:t xml:space="preserve">. </w:t>
      </w:r>
    </w:p>
    <w:p w14:paraId="6E55F32F" w14:textId="77777777" w:rsidR="002426B0" w:rsidRDefault="002426B0" w:rsidP="002426B0">
      <w:pPr>
        <w:tabs>
          <w:tab w:val="left" w:pos="180"/>
          <w:tab w:val="left" w:pos="360"/>
        </w:tabs>
        <w:ind w:firstLine="851"/>
        <w:jc w:val="center"/>
        <w:rPr>
          <w:b/>
          <w:sz w:val="28"/>
          <w:szCs w:val="28"/>
        </w:rPr>
      </w:pPr>
      <w:r w:rsidRPr="00710DC0">
        <w:rPr>
          <w:b/>
          <w:sz w:val="28"/>
          <w:szCs w:val="28"/>
        </w:rPr>
        <w:t>10. Информационное сопровождение</w:t>
      </w:r>
    </w:p>
    <w:p w14:paraId="725F5160" w14:textId="77777777" w:rsidR="00FD7E05" w:rsidRPr="00FD7E05" w:rsidRDefault="00FD7E05" w:rsidP="002426B0">
      <w:pPr>
        <w:tabs>
          <w:tab w:val="left" w:pos="180"/>
          <w:tab w:val="left" w:pos="360"/>
        </w:tabs>
        <w:ind w:firstLine="851"/>
        <w:jc w:val="center"/>
        <w:rPr>
          <w:sz w:val="28"/>
          <w:szCs w:val="28"/>
        </w:rPr>
      </w:pPr>
    </w:p>
    <w:p w14:paraId="4DC1C117" w14:textId="61C4DE07" w:rsidR="002426B0" w:rsidRPr="00710DC0" w:rsidRDefault="002426B0" w:rsidP="002426B0">
      <w:pPr>
        <w:tabs>
          <w:tab w:val="left" w:pos="180"/>
          <w:tab w:val="left" w:pos="360"/>
        </w:tabs>
        <w:ind w:firstLine="851"/>
        <w:jc w:val="both"/>
        <w:rPr>
          <w:sz w:val="28"/>
          <w:szCs w:val="28"/>
        </w:rPr>
      </w:pPr>
      <w:r w:rsidRPr="00710DC0">
        <w:rPr>
          <w:sz w:val="28"/>
          <w:szCs w:val="28"/>
        </w:rPr>
        <w:t>10.1 Местами разм</w:t>
      </w:r>
      <w:r w:rsidR="003A18FD">
        <w:rPr>
          <w:sz w:val="28"/>
          <w:szCs w:val="28"/>
        </w:rPr>
        <w:t>ещения информации о</w:t>
      </w:r>
      <w:r w:rsidR="008D66DA">
        <w:rPr>
          <w:sz w:val="28"/>
          <w:szCs w:val="28"/>
        </w:rPr>
        <w:t>б</w:t>
      </w:r>
      <w:r w:rsidR="003A18FD">
        <w:rPr>
          <w:sz w:val="28"/>
          <w:szCs w:val="28"/>
        </w:rPr>
        <w:t xml:space="preserve"> </w:t>
      </w:r>
      <w:r w:rsidR="008D66DA">
        <w:rPr>
          <w:sz w:val="28"/>
          <w:szCs w:val="28"/>
        </w:rPr>
        <w:t>Игре</w:t>
      </w:r>
      <w:r w:rsidRPr="00710DC0">
        <w:rPr>
          <w:sz w:val="28"/>
          <w:szCs w:val="28"/>
        </w:rPr>
        <w:t xml:space="preserve"> являются официальный сайт </w:t>
      </w:r>
      <w:proofErr w:type="spellStart"/>
      <w:r w:rsidR="003F5E43">
        <w:rPr>
          <w:sz w:val="28"/>
          <w:szCs w:val="28"/>
        </w:rPr>
        <w:t>УКМПТиС</w:t>
      </w:r>
      <w:proofErr w:type="spellEnd"/>
      <w:r w:rsidRPr="00710DC0">
        <w:rPr>
          <w:sz w:val="28"/>
          <w:szCs w:val="28"/>
        </w:rPr>
        <w:t xml:space="preserve"> и официальный сайт Г</w:t>
      </w:r>
      <w:r w:rsidR="003A18FD">
        <w:rPr>
          <w:sz w:val="28"/>
          <w:szCs w:val="28"/>
        </w:rPr>
        <w:t xml:space="preserve">БУ МИКБ. Учредитель </w:t>
      </w:r>
      <w:r w:rsidR="008D66DA">
        <w:rPr>
          <w:sz w:val="28"/>
          <w:szCs w:val="28"/>
        </w:rPr>
        <w:t>Игры</w:t>
      </w:r>
      <w:r w:rsidRPr="00710DC0">
        <w:rPr>
          <w:sz w:val="28"/>
          <w:szCs w:val="28"/>
        </w:rPr>
        <w:t xml:space="preserve"> имеет право размещать информацию на других Интернет-ресурсах, а также в СМИ любых форматов. </w:t>
      </w:r>
    </w:p>
    <w:p w14:paraId="1D197AE1" w14:textId="434F6D33" w:rsidR="002426B0" w:rsidRPr="00710DC0" w:rsidRDefault="00432DA9" w:rsidP="002426B0">
      <w:pPr>
        <w:tabs>
          <w:tab w:val="left" w:pos="180"/>
          <w:tab w:val="left" w:pos="3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 </w:t>
      </w:r>
      <w:r w:rsidR="003A18FD">
        <w:rPr>
          <w:sz w:val="28"/>
          <w:szCs w:val="28"/>
        </w:rPr>
        <w:t xml:space="preserve">Участники </w:t>
      </w:r>
      <w:r w:rsidR="008D66DA">
        <w:rPr>
          <w:sz w:val="28"/>
          <w:szCs w:val="28"/>
        </w:rPr>
        <w:t>Игры</w:t>
      </w:r>
      <w:r w:rsidR="002426B0" w:rsidRPr="00710DC0">
        <w:rPr>
          <w:sz w:val="28"/>
          <w:szCs w:val="28"/>
        </w:rPr>
        <w:t xml:space="preserve"> соглашаются с тем, что внимательно прочитали и поняли текст настоящего Положения и безоговорочно согласились с условиями и правилами без каких-либо ограничений и исключений. </w:t>
      </w:r>
    </w:p>
    <w:p w14:paraId="758BD650" w14:textId="77777777" w:rsidR="002426B0" w:rsidRPr="00710DC0" w:rsidRDefault="002426B0" w:rsidP="002426B0">
      <w:pPr>
        <w:tabs>
          <w:tab w:val="left" w:pos="180"/>
          <w:tab w:val="left" w:pos="360"/>
        </w:tabs>
        <w:ind w:firstLine="851"/>
        <w:jc w:val="both"/>
        <w:rPr>
          <w:sz w:val="28"/>
          <w:szCs w:val="28"/>
        </w:rPr>
      </w:pPr>
      <w:r w:rsidRPr="00710DC0">
        <w:rPr>
          <w:sz w:val="28"/>
          <w:szCs w:val="28"/>
        </w:rPr>
        <w:t xml:space="preserve">Справки по телефону: </w:t>
      </w:r>
    </w:p>
    <w:p w14:paraId="10A9AD55" w14:textId="77777777" w:rsidR="002426B0" w:rsidRPr="00710DC0" w:rsidRDefault="002426B0" w:rsidP="002426B0">
      <w:pPr>
        <w:tabs>
          <w:tab w:val="left" w:pos="180"/>
          <w:tab w:val="left" w:pos="360"/>
        </w:tabs>
        <w:ind w:firstLine="851"/>
        <w:jc w:val="both"/>
        <w:rPr>
          <w:b/>
          <w:sz w:val="28"/>
          <w:szCs w:val="28"/>
        </w:rPr>
      </w:pPr>
      <w:r w:rsidRPr="00710DC0">
        <w:rPr>
          <w:b/>
          <w:sz w:val="28"/>
          <w:szCs w:val="28"/>
        </w:rPr>
        <w:t xml:space="preserve">5-06-20 ГБУ «Музей истории космодрома Байконур» </w:t>
      </w:r>
    </w:p>
    <w:p w14:paraId="586B4981" w14:textId="77777777" w:rsidR="002426B0" w:rsidRDefault="002426B0" w:rsidP="002426B0">
      <w:pPr>
        <w:tabs>
          <w:tab w:val="left" w:pos="180"/>
          <w:tab w:val="left" w:pos="360"/>
        </w:tabs>
        <w:ind w:firstLine="851"/>
        <w:jc w:val="both"/>
        <w:rPr>
          <w:b/>
          <w:sz w:val="28"/>
          <w:szCs w:val="28"/>
        </w:rPr>
      </w:pPr>
    </w:p>
    <w:p w14:paraId="26EFB979" w14:textId="77777777" w:rsidR="003A18FD" w:rsidRDefault="003A18FD" w:rsidP="002426B0">
      <w:pPr>
        <w:tabs>
          <w:tab w:val="left" w:pos="180"/>
          <w:tab w:val="left" w:pos="360"/>
        </w:tabs>
        <w:ind w:firstLine="851"/>
        <w:jc w:val="both"/>
        <w:rPr>
          <w:b/>
          <w:sz w:val="28"/>
          <w:szCs w:val="28"/>
        </w:rPr>
      </w:pPr>
    </w:p>
    <w:p w14:paraId="55AB281A" w14:textId="77777777" w:rsidR="003A18FD" w:rsidRDefault="003A18FD" w:rsidP="002426B0">
      <w:pPr>
        <w:tabs>
          <w:tab w:val="left" w:pos="180"/>
          <w:tab w:val="left" w:pos="360"/>
        </w:tabs>
        <w:ind w:firstLine="851"/>
        <w:jc w:val="both"/>
        <w:rPr>
          <w:b/>
          <w:sz w:val="28"/>
          <w:szCs w:val="28"/>
        </w:rPr>
      </w:pPr>
    </w:p>
    <w:p w14:paraId="222E62C9" w14:textId="77777777" w:rsidR="003A18FD" w:rsidRDefault="003A18FD" w:rsidP="002426B0">
      <w:pPr>
        <w:tabs>
          <w:tab w:val="left" w:pos="180"/>
          <w:tab w:val="left" w:pos="360"/>
        </w:tabs>
        <w:ind w:firstLine="851"/>
        <w:jc w:val="both"/>
        <w:rPr>
          <w:b/>
          <w:sz w:val="28"/>
          <w:szCs w:val="28"/>
        </w:rPr>
      </w:pPr>
    </w:p>
    <w:p w14:paraId="68907DBA" w14:textId="77777777" w:rsidR="003A18FD" w:rsidRDefault="003A18FD" w:rsidP="002426B0">
      <w:pPr>
        <w:tabs>
          <w:tab w:val="left" w:pos="180"/>
          <w:tab w:val="left" w:pos="360"/>
        </w:tabs>
        <w:ind w:firstLine="851"/>
        <w:jc w:val="both"/>
        <w:rPr>
          <w:b/>
          <w:sz w:val="28"/>
          <w:szCs w:val="28"/>
        </w:rPr>
      </w:pPr>
    </w:p>
    <w:p w14:paraId="0A343811" w14:textId="77777777" w:rsidR="003A18FD" w:rsidRDefault="003A18FD" w:rsidP="002426B0">
      <w:pPr>
        <w:tabs>
          <w:tab w:val="left" w:pos="180"/>
          <w:tab w:val="left" w:pos="360"/>
        </w:tabs>
        <w:ind w:firstLine="851"/>
        <w:jc w:val="both"/>
        <w:rPr>
          <w:b/>
          <w:sz w:val="28"/>
          <w:szCs w:val="28"/>
        </w:rPr>
      </w:pPr>
    </w:p>
    <w:p w14:paraId="1057A272" w14:textId="77777777" w:rsidR="003A18FD" w:rsidRDefault="003A18FD" w:rsidP="002426B0">
      <w:pPr>
        <w:tabs>
          <w:tab w:val="left" w:pos="180"/>
          <w:tab w:val="left" w:pos="360"/>
        </w:tabs>
        <w:ind w:firstLine="851"/>
        <w:jc w:val="both"/>
        <w:rPr>
          <w:b/>
          <w:sz w:val="28"/>
          <w:szCs w:val="28"/>
        </w:rPr>
      </w:pPr>
    </w:p>
    <w:p w14:paraId="0CFFA0B8" w14:textId="77777777" w:rsidR="003A18FD" w:rsidRDefault="003A18FD" w:rsidP="002426B0">
      <w:pPr>
        <w:tabs>
          <w:tab w:val="left" w:pos="180"/>
          <w:tab w:val="left" w:pos="360"/>
        </w:tabs>
        <w:ind w:firstLine="851"/>
        <w:jc w:val="both"/>
        <w:rPr>
          <w:b/>
          <w:sz w:val="28"/>
          <w:szCs w:val="28"/>
        </w:rPr>
      </w:pPr>
    </w:p>
    <w:p w14:paraId="45C57A40" w14:textId="77777777" w:rsidR="003A18FD" w:rsidRDefault="003A18FD" w:rsidP="002426B0">
      <w:pPr>
        <w:tabs>
          <w:tab w:val="left" w:pos="180"/>
          <w:tab w:val="left" w:pos="360"/>
        </w:tabs>
        <w:ind w:firstLine="851"/>
        <w:jc w:val="both"/>
        <w:rPr>
          <w:b/>
          <w:sz w:val="28"/>
          <w:szCs w:val="28"/>
        </w:rPr>
      </w:pPr>
    </w:p>
    <w:p w14:paraId="43EFC70F" w14:textId="77777777" w:rsidR="003A18FD" w:rsidRDefault="003A18FD" w:rsidP="002426B0">
      <w:pPr>
        <w:tabs>
          <w:tab w:val="left" w:pos="180"/>
          <w:tab w:val="left" w:pos="360"/>
        </w:tabs>
        <w:ind w:firstLine="851"/>
        <w:jc w:val="both"/>
        <w:rPr>
          <w:b/>
          <w:sz w:val="28"/>
          <w:szCs w:val="28"/>
        </w:rPr>
      </w:pPr>
    </w:p>
    <w:p w14:paraId="60B4742C" w14:textId="77777777" w:rsidR="003A18FD" w:rsidRDefault="003A18FD" w:rsidP="002426B0">
      <w:pPr>
        <w:tabs>
          <w:tab w:val="left" w:pos="180"/>
          <w:tab w:val="left" w:pos="360"/>
        </w:tabs>
        <w:ind w:firstLine="851"/>
        <w:jc w:val="both"/>
        <w:rPr>
          <w:b/>
          <w:sz w:val="28"/>
          <w:szCs w:val="28"/>
        </w:rPr>
      </w:pPr>
    </w:p>
    <w:p w14:paraId="05D9A124" w14:textId="77777777" w:rsidR="003A18FD" w:rsidRDefault="003A18FD" w:rsidP="002426B0">
      <w:pPr>
        <w:tabs>
          <w:tab w:val="left" w:pos="180"/>
          <w:tab w:val="left" w:pos="360"/>
        </w:tabs>
        <w:ind w:firstLine="851"/>
        <w:jc w:val="both"/>
        <w:rPr>
          <w:b/>
          <w:sz w:val="28"/>
          <w:szCs w:val="28"/>
        </w:rPr>
      </w:pPr>
    </w:p>
    <w:p w14:paraId="09079DCD" w14:textId="77777777" w:rsidR="003A18FD" w:rsidRDefault="003A18FD" w:rsidP="002426B0">
      <w:pPr>
        <w:tabs>
          <w:tab w:val="left" w:pos="180"/>
          <w:tab w:val="left" w:pos="360"/>
        </w:tabs>
        <w:ind w:firstLine="851"/>
        <w:jc w:val="both"/>
        <w:rPr>
          <w:b/>
          <w:sz w:val="28"/>
          <w:szCs w:val="28"/>
        </w:rPr>
      </w:pPr>
    </w:p>
    <w:p w14:paraId="043D6C09" w14:textId="77777777" w:rsidR="003A18FD" w:rsidRDefault="003A18FD" w:rsidP="002426B0">
      <w:pPr>
        <w:tabs>
          <w:tab w:val="left" w:pos="180"/>
          <w:tab w:val="left" w:pos="360"/>
        </w:tabs>
        <w:ind w:firstLine="851"/>
        <w:jc w:val="both"/>
        <w:rPr>
          <w:b/>
          <w:sz w:val="28"/>
          <w:szCs w:val="28"/>
        </w:rPr>
      </w:pPr>
    </w:p>
    <w:p w14:paraId="43664F57" w14:textId="77777777" w:rsidR="003A18FD" w:rsidRDefault="003A18FD" w:rsidP="002426B0">
      <w:pPr>
        <w:tabs>
          <w:tab w:val="left" w:pos="180"/>
          <w:tab w:val="left" w:pos="360"/>
        </w:tabs>
        <w:ind w:firstLine="851"/>
        <w:jc w:val="both"/>
        <w:rPr>
          <w:b/>
          <w:sz w:val="28"/>
          <w:szCs w:val="28"/>
        </w:rPr>
      </w:pPr>
    </w:p>
    <w:p w14:paraId="46FE8DAE" w14:textId="77777777" w:rsidR="003A18FD" w:rsidRDefault="003A18FD" w:rsidP="002426B0">
      <w:pPr>
        <w:tabs>
          <w:tab w:val="left" w:pos="180"/>
          <w:tab w:val="left" w:pos="360"/>
        </w:tabs>
        <w:ind w:firstLine="851"/>
        <w:jc w:val="both"/>
        <w:rPr>
          <w:b/>
          <w:sz w:val="28"/>
          <w:szCs w:val="28"/>
        </w:rPr>
      </w:pPr>
    </w:p>
    <w:p w14:paraId="2E8E1438" w14:textId="77777777" w:rsidR="003A18FD" w:rsidRDefault="003A18FD" w:rsidP="002426B0">
      <w:pPr>
        <w:tabs>
          <w:tab w:val="left" w:pos="180"/>
          <w:tab w:val="left" w:pos="360"/>
        </w:tabs>
        <w:ind w:firstLine="851"/>
        <w:jc w:val="both"/>
        <w:rPr>
          <w:b/>
          <w:sz w:val="28"/>
          <w:szCs w:val="28"/>
        </w:rPr>
      </w:pPr>
    </w:p>
    <w:p w14:paraId="1BAA712D" w14:textId="77777777" w:rsidR="003A18FD" w:rsidRDefault="003A18FD" w:rsidP="002426B0">
      <w:pPr>
        <w:tabs>
          <w:tab w:val="left" w:pos="180"/>
          <w:tab w:val="left" w:pos="360"/>
        </w:tabs>
        <w:ind w:firstLine="851"/>
        <w:jc w:val="both"/>
        <w:rPr>
          <w:b/>
          <w:sz w:val="28"/>
          <w:szCs w:val="28"/>
        </w:rPr>
      </w:pPr>
    </w:p>
    <w:p w14:paraId="74C4941A" w14:textId="77777777" w:rsidR="003A18FD" w:rsidRDefault="003A18FD" w:rsidP="007B1157">
      <w:pPr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</w:p>
    <w:p w14:paraId="34729199" w14:textId="77777777" w:rsidR="007B1157" w:rsidRDefault="007B1157" w:rsidP="007B1157">
      <w:pPr>
        <w:tabs>
          <w:tab w:val="left" w:pos="180"/>
          <w:tab w:val="left" w:pos="360"/>
        </w:tabs>
        <w:jc w:val="both"/>
        <w:rPr>
          <w:b/>
          <w:sz w:val="28"/>
          <w:szCs w:val="28"/>
        </w:rPr>
      </w:pPr>
    </w:p>
    <w:p w14:paraId="2A4860A4" w14:textId="591D24DA" w:rsidR="003A18FD" w:rsidRDefault="003A18FD" w:rsidP="002426B0">
      <w:pPr>
        <w:tabs>
          <w:tab w:val="left" w:pos="180"/>
          <w:tab w:val="left" w:pos="360"/>
        </w:tabs>
        <w:ind w:firstLine="851"/>
        <w:jc w:val="both"/>
        <w:rPr>
          <w:b/>
          <w:sz w:val="28"/>
          <w:szCs w:val="28"/>
        </w:rPr>
      </w:pPr>
    </w:p>
    <w:p w14:paraId="4E1BAB8B" w14:textId="77777777" w:rsidR="008D66DA" w:rsidRDefault="008D66DA" w:rsidP="002426B0">
      <w:pPr>
        <w:tabs>
          <w:tab w:val="left" w:pos="180"/>
          <w:tab w:val="left" w:pos="360"/>
        </w:tabs>
        <w:ind w:firstLine="851"/>
        <w:jc w:val="both"/>
        <w:rPr>
          <w:b/>
          <w:sz w:val="28"/>
          <w:szCs w:val="28"/>
        </w:rPr>
      </w:pPr>
    </w:p>
    <w:p w14:paraId="35B0470D" w14:textId="5F71420D" w:rsidR="003A18FD" w:rsidRDefault="003A18FD" w:rsidP="002426B0">
      <w:pPr>
        <w:tabs>
          <w:tab w:val="left" w:pos="180"/>
          <w:tab w:val="left" w:pos="360"/>
        </w:tabs>
        <w:ind w:firstLine="851"/>
        <w:jc w:val="both"/>
        <w:rPr>
          <w:b/>
          <w:sz w:val="28"/>
          <w:szCs w:val="28"/>
        </w:rPr>
      </w:pPr>
    </w:p>
    <w:p w14:paraId="426E63B5" w14:textId="77777777" w:rsidR="00A536E6" w:rsidRDefault="00A536E6" w:rsidP="0058304C">
      <w:pPr>
        <w:jc w:val="right"/>
        <w:rPr>
          <w:b/>
          <w:sz w:val="28"/>
          <w:szCs w:val="28"/>
        </w:rPr>
      </w:pPr>
    </w:p>
    <w:p w14:paraId="4F825F38" w14:textId="77777777" w:rsidR="009B0097" w:rsidRDefault="009B0097" w:rsidP="0058304C">
      <w:pPr>
        <w:jc w:val="right"/>
        <w:rPr>
          <w:b/>
          <w:sz w:val="28"/>
          <w:szCs w:val="28"/>
        </w:rPr>
      </w:pPr>
    </w:p>
    <w:p w14:paraId="28762EA0" w14:textId="77777777" w:rsidR="009B0097" w:rsidRDefault="009B0097" w:rsidP="0058304C">
      <w:pPr>
        <w:jc w:val="right"/>
        <w:rPr>
          <w:b/>
          <w:sz w:val="28"/>
          <w:szCs w:val="28"/>
        </w:rPr>
      </w:pPr>
    </w:p>
    <w:p w14:paraId="29DA63A2" w14:textId="77777777" w:rsidR="00C91822" w:rsidRDefault="00C91822" w:rsidP="0058304C">
      <w:pPr>
        <w:jc w:val="right"/>
        <w:rPr>
          <w:b/>
          <w:sz w:val="28"/>
          <w:szCs w:val="28"/>
        </w:rPr>
      </w:pPr>
    </w:p>
    <w:p w14:paraId="774ACDC5" w14:textId="77777777" w:rsidR="0012468D" w:rsidRDefault="0012468D" w:rsidP="0012468D">
      <w:pPr>
        <w:jc w:val="right"/>
        <w:rPr>
          <w:b/>
          <w:sz w:val="27"/>
          <w:szCs w:val="27"/>
        </w:rPr>
      </w:pPr>
      <w:r w:rsidRPr="00587B02">
        <w:rPr>
          <w:b/>
          <w:sz w:val="27"/>
          <w:szCs w:val="27"/>
        </w:rPr>
        <w:lastRenderedPageBreak/>
        <w:t xml:space="preserve">Приложение </w:t>
      </w:r>
      <w:r>
        <w:rPr>
          <w:b/>
          <w:sz w:val="27"/>
          <w:szCs w:val="27"/>
        </w:rPr>
        <w:t>1</w:t>
      </w:r>
    </w:p>
    <w:p w14:paraId="0BC4EBBE" w14:textId="77777777" w:rsidR="0012468D" w:rsidRDefault="0012468D" w:rsidP="0012468D">
      <w:pPr>
        <w:jc w:val="right"/>
        <w:rPr>
          <w:b/>
          <w:sz w:val="27"/>
          <w:szCs w:val="27"/>
        </w:rPr>
      </w:pPr>
    </w:p>
    <w:p w14:paraId="1C947E2A" w14:textId="77777777" w:rsidR="0012468D" w:rsidRDefault="0012468D" w:rsidP="0012468D">
      <w:pPr>
        <w:jc w:val="right"/>
        <w:rPr>
          <w:b/>
          <w:sz w:val="27"/>
          <w:szCs w:val="27"/>
        </w:rPr>
      </w:pPr>
    </w:p>
    <w:tbl>
      <w:tblPr>
        <w:tblStyle w:val="a3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1"/>
      </w:tblGrid>
      <w:tr w:rsidR="0012468D" w:rsidRPr="00206B07" w14:paraId="4DE4F284" w14:textId="77777777" w:rsidTr="003B4F9C">
        <w:tc>
          <w:tcPr>
            <w:tcW w:w="4857" w:type="dxa"/>
          </w:tcPr>
          <w:p w14:paraId="07B8D632" w14:textId="77777777" w:rsidR="0012468D" w:rsidRPr="00206B07" w:rsidRDefault="0012468D" w:rsidP="003B4F9C">
            <w:pPr>
              <w:rPr>
                <w:bCs/>
                <w:sz w:val="27"/>
                <w:szCs w:val="27"/>
              </w:rPr>
            </w:pPr>
            <w:r w:rsidRPr="00206B07">
              <w:rPr>
                <w:bCs/>
                <w:sz w:val="27"/>
                <w:szCs w:val="27"/>
              </w:rPr>
              <w:t>Штамп организации</w:t>
            </w:r>
          </w:p>
        </w:tc>
        <w:tc>
          <w:tcPr>
            <w:tcW w:w="4857" w:type="dxa"/>
          </w:tcPr>
          <w:p w14:paraId="58FDF3D6" w14:textId="77777777" w:rsidR="0012468D" w:rsidRPr="00206B07" w:rsidRDefault="0012468D" w:rsidP="003B4F9C">
            <w:pPr>
              <w:jc w:val="right"/>
              <w:rPr>
                <w:bCs/>
                <w:sz w:val="27"/>
                <w:szCs w:val="27"/>
              </w:rPr>
            </w:pPr>
            <w:r w:rsidRPr="00206B07">
              <w:rPr>
                <w:bCs/>
                <w:sz w:val="27"/>
                <w:szCs w:val="27"/>
              </w:rPr>
              <w:t>Директору ГБУ МИКБ</w:t>
            </w:r>
          </w:p>
          <w:p w14:paraId="21803103" w14:textId="02A36E36" w:rsidR="0012468D" w:rsidRPr="00206B07" w:rsidRDefault="0012468D" w:rsidP="003B4F9C">
            <w:pPr>
              <w:rPr>
                <w:bCs/>
                <w:sz w:val="27"/>
                <w:szCs w:val="27"/>
              </w:rPr>
            </w:pPr>
            <w:r w:rsidRPr="00206B07">
              <w:rPr>
                <w:bCs/>
                <w:sz w:val="27"/>
                <w:szCs w:val="27"/>
              </w:rPr>
              <w:t xml:space="preserve">                           </w:t>
            </w:r>
            <w:proofErr w:type="spellStart"/>
            <w:r w:rsidR="009F4482">
              <w:rPr>
                <w:bCs/>
                <w:sz w:val="27"/>
                <w:szCs w:val="27"/>
              </w:rPr>
              <w:t>Гладун</w:t>
            </w:r>
            <w:proofErr w:type="spellEnd"/>
            <w:r w:rsidR="009F4482">
              <w:rPr>
                <w:bCs/>
                <w:sz w:val="27"/>
                <w:szCs w:val="27"/>
              </w:rPr>
              <w:t xml:space="preserve"> О.С.</w:t>
            </w:r>
          </w:p>
        </w:tc>
      </w:tr>
    </w:tbl>
    <w:p w14:paraId="63389528" w14:textId="77777777" w:rsidR="0012468D" w:rsidRDefault="0012468D" w:rsidP="0012468D">
      <w:pPr>
        <w:jc w:val="right"/>
        <w:rPr>
          <w:b/>
          <w:sz w:val="27"/>
          <w:szCs w:val="27"/>
        </w:rPr>
      </w:pPr>
    </w:p>
    <w:p w14:paraId="0CBF0C41" w14:textId="77777777" w:rsidR="0012468D" w:rsidRDefault="0012468D" w:rsidP="0012468D">
      <w:pPr>
        <w:jc w:val="right"/>
        <w:rPr>
          <w:b/>
          <w:sz w:val="27"/>
          <w:szCs w:val="27"/>
        </w:rPr>
      </w:pPr>
    </w:p>
    <w:p w14:paraId="1845E299" w14:textId="77777777" w:rsidR="0012468D" w:rsidRPr="00587B02" w:rsidRDefault="0012468D" w:rsidP="0012468D">
      <w:pPr>
        <w:rPr>
          <w:sz w:val="27"/>
          <w:szCs w:val="27"/>
        </w:rPr>
      </w:pPr>
    </w:p>
    <w:p w14:paraId="4C12B7E9" w14:textId="3A8B3DB1" w:rsidR="0012468D" w:rsidRPr="009F4482" w:rsidRDefault="00EA2A4D" w:rsidP="009F4482">
      <w:pPr>
        <w:tabs>
          <w:tab w:val="left" w:pos="567"/>
        </w:tabs>
        <w:spacing w:line="276" w:lineRule="auto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468D" w:rsidRPr="009F4482">
        <w:rPr>
          <w:sz w:val="28"/>
          <w:szCs w:val="28"/>
        </w:rPr>
        <w:t>Заявка</w:t>
      </w:r>
    </w:p>
    <w:p w14:paraId="540BDC3C" w14:textId="77777777" w:rsidR="00EA2A4D" w:rsidRDefault="0012468D" w:rsidP="00EA2A4D">
      <w:pPr>
        <w:pStyle w:val="a4"/>
        <w:jc w:val="center"/>
        <w:rPr>
          <w:sz w:val="28"/>
          <w:szCs w:val="28"/>
        </w:rPr>
      </w:pPr>
      <w:r w:rsidRPr="009F4482">
        <w:rPr>
          <w:sz w:val="28"/>
          <w:szCs w:val="28"/>
        </w:rPr>
        <w:t xml:space="preserve">на участие в </w:t>
      </w:r>
      <w:r w:rsidR="009F4482" w:rsidRPr="009F4482">
        <w:rPr>
          <w:sz w:val="28"/>
          <w:szCs w:val="28"/>
        </w:rPr>
        <w:t>городской интеллектуально</w:t>
      </w:r>
      <w:r w:rsidR="0055190C">
        <w:rPr>
          <w:sz w:val="28"/>
          <w:szCs w:val="28"/>
        </w:rPr>
        <w:t>й</w:t>
      </w:r>
      <w:r w:rsidR="009F4482" w:rsidRPr="009F4482">
        <w:rPr>
          <w:sz w:val="28"/>
          <w:szCs w:val="28"/>
        </w:rPr>
        <w:t xml:space="preserve"> игре </w:t>
      </w:r>
      <w:r w:rsidR="009F4482">
        <w:rPr>
          <w:sz w:val="28"/>
          <w:szCs w:val="28"/>
        </w:rPr>
        <w:t xml:space="preserve">       </w:t>
      </w:r>
    </w:p>
    <w:p w14:paraId="0FAB17DD" w14:textId="245A9A19" w:rsidR="009F4482" w:rsidRPr="00EA2A4D" w:rsidRDefault="00EA2A4D" w:rsidP="00EA2A4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F4482" w:rsidRPr="00EA2A4D">
        <w:rPr>
          <w:sz w:val="28"/>
          <w:szCs w:val="28"/>
        </w:rPr>
        <w:t>"</w:t>
      </w:r>
      <w:r w:rsidR="0055190C" w:rsidRPr="00EA2A4D">
        <w:rPr>
          <w:sz w:val="28"/>
          <w:szCs w:val="28"/>
        </w:rPr>
        <w:t>Впервые в космосе</w:t>
      </w:r>
      <w:r w:rsidR="009F4482" w:rsidRPr="00EA2A4D">
        <w:rPr>
          <w:sz w:val="28"/>
          <w:szCs w:val="28"/>
        </w:rPr>
        <w:t>"</w:t>
      </w:r>
    </w:p>
    <w:p w14:paraId="28471F3F" w14:textId="31BF4364" w:rsidR="0012468D" w:rsidRPr="009F4482" w:rsidRDefault="0012468D" w:rsidP="009F4482">
      <w:pPr>
        <w:tabs>
          <w:tab w:val="left" w:pos="567"/>
        </w:tabs>
        <w:spacing w:line="276" w:lineRule="auto"/>
        <w:ind w:left="-142"/>
        <w:jc w:val="center"/>
        <w:rPr>
          <w:sz w:val="28"/>
          <w:szCs w:val="28"/>
        </w:rPr>
      </w:pPr>
    </w:p>
    <w:tbl>
      <w:tblPr>
        <w:tblStyle w:val="a3"/>
        <w:tblW w:w="101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1971"/>
        <w:gridCol w:w="1856"/>
        <w:gridCol w:w="912"/>
        <w:gridCol w:w="1361"/>
        <w:gridCol w:w="1838"/>
        <w:gridCol w:w="1649"/>
      </w:tblGrid>
      <w:tr w:rsidR="0055190C" w:rsidRPr="0055190C" w14:paraId="4AE8D84A" w14:textId="77777777" w:rsidTr="0055190C">
        <w:trPr>
          <w:trHeight w:val="1742"/>
        </w:trPr>
        <w:tc>
          <w:tcPr>
            <w:tcW w:w="596" w:type="dxa"/>
          </w:tcPr>
          <w:p w14:paraId="4B867260" w14:textId="77777777" w:rsidR="0055190C" w:rsidRPr="0055190C" w:rsidRDefault="0055190C" w:rsidP="003B4F9C">
            <w:pPr>
              <w:tabs>
                <w:tab w:val="left" w:pos="56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5190C">
              <w:rPr>
                <w:sz w:val="22"/>
                <w:szCs w:val="22"/>
              </w:rPr>
              <w:t xml:space="preserve">№  </w:t>
            </w:r>
            <w:proofErr w:type="spellStart"/>
            <w:r w:rsidRPr="0055190C">
              <w:rPr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1971" w:type="dxa"/>
          </w:tcPr>
          <w:p w14:paraId="7FDEB971" w14:textId="77777777" w:rsidR="0055190C" w:rsidRPr="0055190C" w:rsidRDefault="0055190C" w:rsidP="003B4F9C">
            <w:pPr>
              <w:tabs>
                <w:tab w:val="left" w:pos="567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E7D2BD3" w14:textId="77777777" w:rsidR="0055190C" w:rsidRPr="0055190C" w:rsidRDefault="0055190C" w:rsidP="003B4F9C">
            <w:pPr>
              <w:tabs>
                <w:tab w:val="left" w:pos="56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5190C">
              <w:rPr>
                <w:sz w:val="22"/>
                <w:szCs w:val="22"/>
              </w:rPr>
              <w:t>Наименование образовательного учреждения</w:t>
            </w:r>
          </w:p>
        </w:tc>
        <w:tc>
          <w:tcPr>
            <w:tcW w:w="1856" w:type="dxa"/>
          </w:tcPr>
          <w:p w14:paraId="4306F639" w14:textId="77777777" w:rsidR="0055190C" w:rsidRPr="0055190C" w:rsidRDefault="0055190C" w:rsidP="003B4F9C">
            <w:pPr>
              <w:tabs>
                <w:tab w:val="left" w:pos="567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D20C7DD" w14:textId="77777777" w:rsidR="0055190C" w:rsidRPr="0055190C" w:rsidRDefault="0055190C" w:rsidP="003B4F9C">
            <w:pPr>
              <w:tabs>
                <w:tab w:val="left" w:pos="56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5190C">
              <w:rPr>
                <w:sz w:val="22"/>
                <w:szCs w:val="22"/>
              </w:rPr>
              <w:t>Ф.И.О. участника игры</w:t>
            </w:r>
          </w:p>
        </w:tc>
        <w:tc>
          <w:tcPr>
            <w:tcW w:w="912" w:type="dxa"/>
          </w:tcPr>
          <w:p w14:paraId="6DA05D59" w14:textId="77777777" w:rsidR="0055190C" w:rsidRPr="0055190C" w:rsidRDefault="0055190C" w:rsidP="003B4F9C">
            <w:pPr>
              <w:tabs>
                <w:tab w:val="left" w:pos="567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35F86AD" w14:textId="6A81C82C" w:rsidR="0055190C" w:rsidRPr="0055190C" w:rsidRDefault="0055190C" w:rsidP="003B4F9C">
            <w:pPr>
              <w:tabs>
                <w:tab w:val="left" w:pos="56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5190C">
              <w:rPr>
                <w:sz w:val="22"/>
                <w:szCs w:val="22"/>
              </w:rPr>
              <w:t>Группа</w:t>
            </w:r>
          </w:p>
        </w:tc>
        <w:tc>
          <w:tcPr>
            <w:tcW w:w="1361" w:type="dxa"/>
          </w:tcPr>
          <w:p w14:paraId="72BE7BF4" w14:textId="77777777" w:rsidR="0055190C" w:rsidRPr="0055190C" w:rsidRDefault="0055190C" w:rsidP="003B4F9C">
            <w:pPr>
              <w:tabs>
                <w:tab w:val="left" w:pos="567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0A62911" w14:textId="77777777" w:rsidR="0055190C" w:rsidRPr="0055190C" w:rsidRDefault="0055190C" w:rsidP="003B4F9C">
            <w:pPr>
              <w:tabs>
                <w:tab w:val="left" w:pos="56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5190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838" w:type="dxa"/>
          </w:tcPr>
          <w:p w14:paraId="51823A88" w14:textId="77777777" w:rsidR="0055190C" w:rsidRPr="0055190C" w:rsidRDefault="0055190C" w:rsidP="003B4F9C">
            <w:pPr>
              <w:tabs>
                <w:tab w:val="left" w:pos="56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5190C">
              <w:rPr>
                <w:sz w:val="22"/>
                <w:szCs w:val="22"/>
              </w:rPr>
              <w:t xml:space="preserve">Документ, удостоверяющий личность </w:t>
            </w:r>
          </w:p>
          <w:p w14:paraId="0C0C4695" w14:textId="77777777" w:rsidR="0055190C" w:rsidRPr="0055190C" w:rsidRDefault="0055190C" w:rsidP="003B4F9C">
            <w:pPr>
              <w:tabs>
                <w:tab w:val="left" w:pos="567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55190C">
              <w:rPr>
                <w:sz w:val="22"/>
                <w:szCs w:val="22"/>
              </w:rPr>
              <w:t>(№, кем, когда выдан)</w:t>
            </w:r>
          </w:p>
        </w:tc>
        <w:tc>
          <w:tcPr>
            <w:tcW w:w="1649" w:type="dxa"/>
          </w:tcPr>
          <w:p w14:paraId="3C454970" w14:textId="7525E724" w:rsidR="0055190C" w:rsidRPr="0055190C" w:rsidRDefault="0055190C" w:rsidP="003B4F9C">
            <w:pPr>
              <w:tabs>
                <w:tab w:val="left" w:pos="567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</w:t>
            </w:r>
          </w:p>
        </w:tc>
      </w:tr>
      <w:tr w:rsidR="007E4E19" w:rsidRPr="0055190C" w14:paraId="607A9714" w14:textId="77777777" w:rsidTr="0055190C">
        <w:trPr>
          <w:trHeight w:val="697"/>
        </w:trPr>
        <w:tc>
          <w:tcPr>
            <w:tcW w:w="596" w:type="dxa"/>
          </w:tcPr>
          <w:p w14:paraId="61BE79A7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55190C">
              <w:rPr>
                <w:sz w:val="22"/>
                <w:szCs w:val="22"/>
              </w:rPr>
              <w:t>1.</w:t>
            </w:r>
          </w:p>
        </w:tc>
        <w:tc>
          <w:tcPr>
            <w:tcW w:w="1971" w:type="dxa"/>
            <w:vMerge w:val="restart"/>
          </w:tcPr>
          <w:p w14:paraId="634DF5A6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14:paraId="40D5D66B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668F9D09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2E885E21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14:paraId="408FD521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8005CF6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E4E19" w:rsidRPr="0055190C" w14:paraId="3F151D58" w14:textId="77777777" w:rsidTr="0055190C">
        <w:trPr>
          <w:trHeight w:val="697"/>
        </w:trPr>
        <w:tc>
          <w:tcPr>
            <w:tcW w:w="596" w:type="dxa"/>
          </w:tcPr>
          <w:p w14:paraId="5A02D273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55190C">
              <w:rPr>
                <w:sz w:val="22"/>
                <w:szCs w:val="22"/>
              </w:rPr>
              <w:t>2.</w:t>
            </w:r>
          </w:p>
        </w:tc>
        <w:tc>
          <w:tcPr>
            <w:tcW w:w="1971" w:type="dxa"/>
            <w:vMerge/>
          </w:tcPr>
          <w:p w14:paraId="39506D1B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14:paraId="5D766ACA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22EBBA40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4854EE2F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14:paraId="7D425F1B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D153ED7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E4E19" w:rsidRPr="0055190C" w14:paraId="5F6B571F" w14:textId="77777777" w:rsidTr="0055190C">
        <w:trPr>
          <w:trHeight w:val="682"/>
        </w:trPr>
        <w:tc>
          <w:tcPr>
            <w:tcW w:w="596" w:type="dxa"/>
          </w:tcPr>
          <w:p w14:paraId="28137E0E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55190C">
              <w:rPr>
                <w:sz w:val="22"/>
                <w:szCs w:val="22"/>
              </w:rPr>
              <w:t>3.</w:t>
            </w:r>
          </w:p>
        </w:tc>
        <w:tc>
          <w:tcPr>
            <w:tcW w:w="1971" w:type="dxa"/>
            <w:vMerge/>
          </w:tcPr>
          <w:p w14:paraId="0ED7A4B3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14:paraId="01D610B1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0C4B097B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35B7697C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14:paraId="5856948D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1F16BEF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E4E19" w:rsidRPr="0055190C" w14:paraId="0CBD3037" w14:textId="77777777" w:rsidTr="0055190C">
        <w:trPr>
          <w:trHeight w:val="697"/>
        </w:trPr>
        <w:tc>
          <w:tcPr>
            <w:tcW w:w="596" w:type="dxa"/>
          </w:tcPr>
          <w:p w14:paraId="33FA3959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55190C">
              <w:rPr>
                <w:sz w:val="22"/>
                <w:szCs w:val="22"/>
              </w:rPr>
              <w:t>4.</w:t>
            </w:r>
          </w:p>
        </w:tc>
        <w:tc>
          <w:tcPr>
            <w:tcW w:w="1971" w:type="dxa"/>
            <w:vMerge/>
          </w:tcPr>
          <w:p w14:paraId="2176D331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14:paraId="6690B9B1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5930B2A9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3C42E4CC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14:paraId="6D50330F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78E8AA0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E4E19" w:rsidRPr="0055190C" w14:paraId="7B81CCE7" w14:textId="77777777" w:rsidTr="0055190C">
        <w:trPr>
          <w:trHeight w:val="697"/>
        </w:trPr>
        <w:tc>
          <w:tcPr>
            <w:tcW w:w="596" w:type="dxa"/>
          </w:tcPr>
          <w:p w14:paraId="0BB011AE" w14:textId="1A609018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71" w:type="dxa"/>
            <w:vMerge/>
          </w:tcPr>
          <w:p w14:paraId="7CA2E49F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14:paraId="1029B29B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2AB5AE1D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16E56528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14:paraId="7966621B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7CE96F3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E4E19" w:rsidRPr="0055190C" w14:paraId="0372654F" w14:textId="77777777" w:rsidTr="0055190C">
        <w:trPr>
          <w:trHeight w:val="697"/>
        </w:trPr>
        <w:tc>
          <w:tcPr>
            <w:tcW w:w="596" w:type="dxa"/>
          </w:tcPr>
          <w:p w14:paraId="11A00051" w14:textId="4C6030B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71" w:type="dxa"/>
            <w:vMerge/>
          </w:tcPr>
          <w:p w14:paraId="4238EE6E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14:paraId="1D1FC4FC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66D4B4E9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092D45C9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14:paraId="28DADC27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F3C9D7B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E4E19" w:rsidRPr="0055190C" w14:paraId="7912ABE8" w14:textId="77777777" w:rsidTr="0055190C">
        <w:trPr>
          <w:trHeight w:val="697"/>
        </w:trPr>
        <w:tc>
          <w:tcPr>
            <w:tcW w:w="596" w:type="dxa"/>
          </w:tcPr>
          <w:p w14:paraId="5F47EC7C" w14:textId="18749CDB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71" w:type="dxa"/>
            <w:vMerge/>
          </w:tcPr>
          <w:p w14:paraId="65484BA1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14:paraId="218A3FA0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4FB79253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507552A4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14:paraId="3FF04B46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0849347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7E4E19" w:rsidRPr="0055190C" w14:paraId="415487D7" w14:textId="77777777" w:rsidTr="0055190C">
        <w:trPr>
          <w:trHeight w:val="697"/>
        </w:trPr>
        <w:tc>
          <w:tcPr>
            <w:tcW w:w="596" w:type="dxa"/>
          </w:tcPr>
          <w:p w14:paraId="034FD228" w14:textId="17E2B8CB" w:rsidR="007E4E19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71" w:type="dxa"/>
            <w:vMerge/>
          </w:tcPr>
          <w:p w14:paraId="283DEB26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14:paraId="6A72E77F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14:paraId="5527EA0C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774AB250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14:paraId="07A78CBE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1CF1B3B" w14:textId="77777777" w:rsidR="007E4E19" w:rsidRPr="0055190C" w:rsidRDefault="007E4E19" w:rsidP="003B4F9C">
            <w:pPr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0EF6966" w14:textId="77777777" w:rsidR="0012468D" w:rsidRPr="00963C10" w:rsidRDefault="0012468D" w:rsidP="0012468D">
      <w:pPr>
        <w:tabs>
          <w:tab w:val="left" w:pos="567"/>
        </w:tabs>
        <w:spacing w:line="276" w:lineRule="auto"/>
        <w:ind w:left="-142"/>
        <w:rPr>
          <w:sz w:val="27"/>
          <w:szCs w:val="27"/>
        </w:rPr>
      </w:pPr>
    </w:p>
    <w:p w14:paraId="0BAB4979" w14:textId="025A78D7" w:rsidR="0012468D" w:rsidRDefault="0055190C" w:rsidP="0055190C">
      <w:pPr>
        <w:rPr>
          <w:sz w:val="27"/>
          <w:szCs w:val="27"/>
        </w:rPr>
      </w:pPr>
      <w:r>
        <w:rPr>
          <w:sz w:val="27"/>
          <w:szCs w:val="27"/>
        </w:rPr>
        <w:t>Сопровождающий</w:t>
      </w:r>
      <w:r w:rsidR="00EF1FA3">
        <w:rPr>
          <w:sz w:val="27"/>
          <w:szCs w:val="27"/>
        </w:rPr>
        <w:t xml:space="preserve"> ____________________________________________________</w:t>
      </w:r>
    </w:p>
    <w:p w14:paraId="4E395C5C" w14:textId="1D832EDC" w:rsidR="00EF1FA3" w:rsidRPr="00EF1FA3" w:rsidRDefault="00EF1FA3" w:rsidP="0055190C">
      <w:pPr>
        <w:rPr>
          <w:sz w:val="27"/>
          <w:szCs w:val="27"/>
          <w:vertAlign w:val="superscript"/>
        </w:rPr>
      </w:pPr>
      <w:r>
        <w:rPr>
          <w:sz w:val="27"/>
          <w:szCs w:val="27"/>
        </w:rPr>
        <w:t xml:space="preserve">                                                                  </w:t>
      </w:r>
      <w:r>
        <w:rPr>
          <w:sz w:val="27"/>
          <w:szCs w:val="27"/>
          <w:vertAlign w:val="superscript"/>
        </w:rPr>
        <w:t>(Ф.И.О., контактный номер)</w:t>
      </w:r>
    </w:p>
    <w:p w14:paraId="452E4B26" w14:textId="77777777" w:rsidR="0012468D" w:rsidRDefault="0012468D" w:rsidP="0012468D">
      <w:pPr>
        <w:jc w:val="center"/>
        <w:rPr>
          <w:sz w:val="27"/>
          <w:szCs w:val="27"/>
        </w:rPr>
      </w:pPr>
    </w:p>
    <w:p w14:paraId="1C05C062" w14:textId="77777777" w:rsidR="0012468D" w:rsidRDefault="0012468D" w:rsidP="0012468D">
      <w:pPr>
        <w:jc w:val="center"/>
        <w:rPr>
          <w:sz w:val="27"/>
          <w:szCs w:val="27"/>
        </w:rPr>
      </w:pPr>
    </w:p>
    <w:p w14:paraId="407F62FB" w14:textId="77777777" w:rsidR="0012468D" w:rsidRDefault="0012468D" w:rsidP="007E4E19">
      <w:pPr>
        <w:rPr>
          <w:sz w:val="27"/>
          <w:szCs w:val="27"/>
        </w:rPr>
      </w:pPr>
    </w:p>
    <w:p w14:paraId="0F7917A7" w14:textId="77777777" w:rsidR="007E4E19" w:rsidRDefault="007E4E19" w:rsidP="007E4E19">
      <w:pPr>
        <w:rPr>
          <w:sz w:val="27"/>
          <w:szCs w:val="27"/>
        </w:rPr>
      </w:pPr>
    </w:p>
    <w:p w14:paraId="3374E78A" w14:textId="77777777" w:rsidR="0012468D" w:rsidRDefault="0012468D" w:rsidP="009F4482">
      <w:pPr>
        <w:rPr>
          <w:sz w:val="27"/>
          <w:szCs w:val="27"/>
        </w:rPr>
      </w:pPr>
    </w:p>
    <w:p w14:paraId="7C012BAE" w14:textId="77777777" w:rsidR="0012468D" w:rsidRDefault="0012468D" w:rsidP="00EA2A4D">
      <w:pPr>
        <w:rPr>
          <w:sz w:val="27"/>
          <w:szCs w:val="27"/>
        </w:rPr>
      </w:pPr>
    </w:p>
    <w:p w14:paraId="53F5BA0E" w14:textId="77777777" w:rsidR="0012468D" w:rsidRPr="009F4482" w:rsidRDefault="0012468D" w:rsidP="0012468D">
      <w:pPr>
        <w:jc w:val="right"/>
        <w:rPr>
          <w:rFonts w:eastAsia="Calibri"/>
          <w:b/>
          <w:sz w:val="28"/>
          <w:szCs w:val="28"/>
          <w:lang w:eastAsia="en-US"/>
        </w:rPr>
      </w:pPr>
      <w:bookmarkStart w:id="1" w:name="_Hlk158196968"/>
      <w:r w:rsidRPr="009F4482">
        <w:rPr>
          <w:rFonts w:eastAsia="Calibri"/>
          <w:b/>
          <w:sz w:val="22"/>
          <w:szCs w:val="22"/>
          <w:lang w:eastAsia="en-US"/>
        </w:rPr>
        <w:lastRenderedPageBreak/>
        <w:t>Приложение 2</w:t>
      </w:r>
      <w:r w:rsidRPr="009F4482">
        <w:rPr>
          <w:rFonts w:eastAsia="Calibri"/>
          <w:b/>
          <w:sz w:val="28"/>
          <w:szCs w:val="28"/>
          <w:lang w:eastAsia="en-US"/>
        </w:rPr>
        <w:t xml:space="preserve">  </w:t>
      </w:r>
    </w:p>
    <w:p w14:paraId="14EF9111" w14:textId="77777777" w:rsidR="0012468D" w:rsidRPr="00F5291E" w:rsidRDefault="0012468D" w:rsidP="0012468D">
      <w:pPr>
        <w:rPr>
          <w:rFonts w:ascii="Calibri" w:eastAsia="Calibri" w:hAnsi="Calibri"/>
          <w:sz w:val="16"/>
          <w:szCs w:val="16"/>
          <w:lang w:eastAsia="en-US"/>
        </w:rPr>
      </w:pPr>
    </w:p>
    <w:p w14:paraId="459CF4D2" w14:textId="77777777" w:rsidR="0012468D" w:rsidRPr="00F5291E" w:rsidRDefault="0012468D" w:rsidP="0012468D">
      <w:pPr>
        <w:rPr>
          <w:rFonts w:ascii="Calibri" w:eastAsia="Calibri" w:hAnsi="Calibri"/>
          <w:sz w:val="16"/>
          <w:szCs w:val="16"/>
          <w:lang w:eastAsia="en-US"/>
        </w:rPr>
      </w:pPr>
    </w:p>
    <w:p w14:paraId="3168E63F" w14:textId="77777777" w:rsidR="0012468D" w:rsidRDefault="0012468D" w:rsidP="001246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291E">
        <w:rPr>
          <w:rFonts w:eastAsia="Calibri"/>
          <w:b/>
          <w:sz w:val="28"/>
          <w:szCs w:val="28"/>
          <w:lang w:eastAsia="en-US"/>
        </w:rPr>
        <w:t>Согласие на участие в городской Игре</w:t>
      </w:r>
    </w:p>
    <w:p w14:paraId="2055BD14" w14:textId="77777777" w:rsidR="0012468D" w:rsidRPr="00F5291E" w:rsidRDefault="0012468D" w:rsidP="001246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7BA7">
        <w:rPr>
          <w:rFonts w:eastAsia="Calibri"/>
          <w:b/>
          <w:sz w:val="28"/>
          <w:szCs w:val="28"/>
          <w:lang w:eastAsia="en-US"/>
        </w:rPr>
        <w:t>(для несовершеннолетних)</w:t>
      </w:r>
    </w:p>
    <w:p w14:paraId="144378F7" w14:textId="77777777" w:rsidR="0012468D" w:rsidRPr="00F5291E" w:rsidRDefault="0012468D" w:rsidP="0012468D">
      <w:pPr>
        <w:rPr>
          <w:rFonts w:ascii="Calibri" w:eastAsia="Calibri" w:hAnsi="Calibri"/>
          <w:sz w:val="16"/>
          <w:szCs w:val="16"/>
          <w:lang w:eastAsia="en-US"/>
        </w:rPr>
      </w:pPr>
    </w:p>
    <w:p w14:paraId="36CE5FF9" w14:textId="3D014BC9" w:rsidR="009F4482" w:rsidRDefault="009F4482" w:rsidP="009F4482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DFD7C" wp14:editId="6C115B9D">
                <wp:simplePos x="0" y="0"/>
                <wp:positionH relativeFrom="page">
                  <wp:posOffset>1766455</wp:posOffset>
                </wp:positionH>
                <wp:positionV relativeFrom="paragraph">
                  <wp:posOffset>166484</wp:posOffset>
                </wp:positionV>
                <wp:extent cx="5229917" cy="0"/>
                <wp:effectExtent l="0" t="0" r="0" b="0"/>
                <wp:wrapNone/>
                <wp:docPr id="1794412730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A77ED1"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9.1pt,13.1pt" to="550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vQowEAAJIDAAAOAAAAZHJzL2Uyb0RvYy54bWysU01P3DAQvSP1P1i+s8muRIFosxxA5YIA&#10;Fdq7ccYbq/7S2Gyy/75jZzdU/ZAqxMXyx5s3782M11ejNWwHGLV3LV8uas7ASd9pt235t+cvpxec&#10;xSRcJ4x30PI9RH61+XSyHkIDK9970wEyInGxGULL+5RCU1VR9mBFXPgAjh6VRysSHXFbdSgGYrem&#10;WtX152rw2AX0EmKk25vpkW8Kv1Ig04NSERIzLSdtqaxY1pe8Vpu1aLYoQq/lQYZ4hwortKOkM9WN&#10;SIK9ov6DymqJPnqVFtLbyiulJRQP5GZZ/+bmqRcBihcqTgxzmeLH0cr73bV7RCrDEGITwyNmF6NC&#10;y5TR4Tv1tPgipWwsZdvPZYMxMUmXZ6vV5eXynDN5fKsmikwVMKZb8JblTcuNdtmRaMTuLiZKS9Aj&#10;hA5vIsou7Q1ksHFfQTHdUbJJTpkPuDbIdoI62/1Y5k4SV0HmEKWNmYPqkvKfQQdsDoMyM/8bOKNL&#10;Ru/SHGi18/i3rGk8SlUT/uh68pptv/huX1pSykGNL84OQ5on69dzCX/7SpufAAAA//8DAFBLAwQU&#10;AAYACAAAACEAn+nMRd0AAAAKAQAADwAAAGRycy9kb3ducmV2LnhtbEyPTU7DMBCF90jcwRokNhV1&#10;Eok0CnEqVIkNLIDCAZxkSCLscYjd1L09U7Ggq/l7evO9ahutEQvOfnSkIF0nIJBa143UK/j8eLor&#10;QPigqdPGESo4oYdtfX1V6bJzR3rHZR96wSbkS61gCGEqpfTtgFb7tZuQ+PblZqsDj3Mvu1kf2dwa&#10;mSVJLq0eiT8MesLdgO33/mAVPL++rU5ZzFc/m/tmF5fCxBdvlLq9iY8PIALG8C+GMz6jQ81MjTtQ&#10;54VRkG2KjKXc5FzPgjRJOUzzt5F1JS8j1L8AAAD//wMAUEsBAi0AFAAGAAgAAAAhALaDOJL+AAAA&#10;4QEAABMAAAAAAAAAAAAAAAAAAAAAAFtDb250ZW50X1R5cGVzXS54bWxQSwECLQAUAAYACAAAACEA&#10;OP0h/9YAAACUAQAACwAAAAAAAAAAAAAAAAAvAQAAX3JlbHMvLnJlbHNQSwECLQAUAAYACAAAACEA&#10;syib0KMBAACSAwAADgAAAAAAAAAAAAAAAAAuAgAAZHJzL2Uyb0RvYy54bWxQSwECLQAUAAYACAAA&#10;ACEAn+nMRd0AAAAKAQAADwAAAAAAAAAAAAAAAAD9AwAAZHJzL2Rvd25yZXYueG1sUEsFBgAAAAAE&#10;AAQA8wAAAAcFAAAAAA==&#10;" strokecolor="black [3040]">
                <w10:wrap anchorx="page"/>
              </v:line>
            </w:pict>
          </mc:Fallback>
        </mc:AlternateContent>
      </w:r>
      <w:proofErr w:type="gramStart"/>
      <w:r w:rsidR="0012468D" w:rsidRPr="00F5291E">
        <w:rPr>
          <w:rFonts w:eastAsia="Calibri"/>
          <w:sz w:val="28"/>
          <w:szCs w:val="28"/>
          <w:lang w:eastAsia="en-US"/>
        </w:rPr>
        <w:t>Я,_</w:t>
      </w:r>
      <w:proofErr w:type="gramEnd"/>
      <w:r w:rsidR="0012468D" w:rsidRPr="00F5291E">
        <w:rPr>
          <w:rFonts w:eastAsia="Calibri"/>
          <w:sz w:val="28"/>
          <w:szCs w:val="28"/>
          <w:lang w:eastAsia="en-US"/>
        </w:rPr>
        <w:t>_</w:t>
      </w:r>
    </w:p>
    <w:p w14:paraId="2B4448AF" w14:textId="670EC751" w:rsidR="009F4482" w:rsidRDefault="009F4482" w:rsidP="009F4482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F5291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2468D" w:rsidRPr="00F5291E">
        <w:rPr>
          <w:rFonts w:eastAsia="Calibri"/>
          <w:sz w:val="28"/>
          <w:szCs w:val="28"/>
          <w:lang w:eastAsia="en-US"/>
        </w:rPr>
        <w:t>_</w:t>
      </w:r>
      <w:r w:rsidR="0012468D" w:rsidRPr="00F5291E">
        <w:rPr>
          <w:rFonts w:eastAsia="Calibri"/>
          <w:sz w:val="28"/>
          <w:szCs w:val="28"/>
          <w:vertAlign w:val="superscript"/>
          <w:lang w:eastAsia="en-US"/>
        </w:rPr>
        <w:t>(</w:t>
      </w:r>
      <w:proofErr w:type="gramEnd"/>
      <w:r w:rsidR="0012468D" w:rsidRPr="00F5291E">
        <w:rPr>
          <w:rFonts w:eastAsia="Calibri"/>
          <w:sz w:val="28"/>
          <w:szCs w:val="28"/>
          <w:vertAlign w:val="superscript"/>
          <w:lang w:eastAsia="en-US"/>
        </w:rPr>
        <w:t>Ф.И.О. законного представителя)</w:t>
      </w:r>
    </w:p>
    <w:p w14:paraId="32C0B1D8" w14:textId="6972505A" w:rsidR="009F4482" w:rsidRPr="00F5291E" w:rsidRDefault="009F4482" w:rsidP="009F448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D432" wp14:editId="7DC778EE">
                <wp:simplePos x="0" y="0"/>
                <wp:positionH relativeFrom="column">
                  <wp:posOffset>1898592</wp:posOffset>
                </wp:positionH>
                <wp:positionV relativeFrom="paragraph">
                  <wp:posOffset>152458</wp:posOffset>
                </wp:positionV>
                <wp:extent cx="4017818" cy="0"/>
                <wp:effectExtent l="0" t="0" r="0" b="0"/>
                <wp:wrapNone/>
                <wp:docPr id="1696760263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7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A2839C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pt,12pt" to="465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WaogEAAJIDAAAOAAAAZHJzL2Uyb0RvYy54bWysU01P3DAQvSPxHyzfu0lQ1aJosxxA9IJa&#10;VD7uxhlvLPwl291k/33Hk91QQStViIvljzdv3psZry8ma9gOYtLedbxZ1ZyBk77Xbtvxh/vrT+ec&#10;pSxcL4x30PE9JH6xOT1Zj6GFMz9400NkSOJSO4aODzmHtqqSHMCKtPIBHD4qH63IeIzbqo9iRHZr&#10;qrO6/lKNPvYhegkp4e3V/Mg3xK8UyPxDqQSZmY6jtkxrpPWprNVmLdptFGHQ8iBDvEOFFdph0oXq&#10;SmTBfkX9hspqGX3yKq+kt5VXSksgD+imqV+5uRtEAPKCxUlhKVP6OFr5fXfpbiOWYQypTeE2FheT&#10;ipYpo8Mj9pR8oVI2Udn2S9lgykzi5ee6+XreYKPl8a2aKQpViCl/A29Z2XTcaFcciVbsblLGtAg9&#10;QvDwIoJ2eW+ggI37CYrpHpPNcmg+4NJEthPY2f65KZ1ELkKWEKWNWYJqSvnPoAO2hAHNzP8GLmjK&#10;6F1eAq12Pv4ta56OUtWMP7qevRbbT77fU0uoHNh4cnYY0jJZf54p/OUrbX4DAAD//wMAUEsDBBQA&#10;BgAIAAAAIQDUl5Ii3gAAAAkBAAAPAAAAZHJzL2Rvd25yZXYueG1sTI9NTsMwEIX3SNzBGiQ2Ves0&#10;QNuEOBWqxAYWQMsBnGRIIuxxiN3UvT2DWMBq/p7efK/YRmvEhKPvHSlYLhIQSLVremoVvB8e5xsQ&#10;PmhqtHGECs7oYVteXhQ6b9yJ3nDah1awCflcK+hCGHIpfd2h1X7hBiS+fbjR6sDj2Mpm1Cc2t0am&#10;SbKSVvfEHzo94K7D+nN/tAqeXl5n5zSuZl/ru2oXp42Jz94odX0VH+5BBIzhTww/+IwOJTNV7kiN&#10;F0ZBmmWcJXBzy5UF2c1yDaL6XciykP8TlN8AAAD//wMAUEsBAi0AFAAGAAgAAAAhALaDOJL+AAAA&#10;4QEAABMAAAAAAAAAAAAAAAAAAAAAAFtDb250ZW50X1R5cGVzXS54bWxQSwECLQAUAAYACAAAACEA&#10;OP0h/9YAAACUAQAACwAAAAAAAAAAAAAAAAAvAQAAX3JlbHMvLnJlbHNQSwECLQAUAAYACAAAACEA&#10;ClYFmqIBAACSAwAADgAAAAAAAAAAAAAAAAAuAgAAZHJzL2Uyb0RvYy54bWxQSwECLQAUAAYACAAA&#10;ACEA1JeSIt4AAAAJAQAADwAAAAAAAAAAAAAAAAD8AwAAZHJzL2Rvd25yZXYueG1sUEsFBgAAAAAE&#10;AAQA8wAAAAcFAAAAAA==&#10;" strokecolor="black [3040]"/>
            </w:pict>
          </mc:Fallback>
        </mc:AlternateContent>
      </w:r>
      <w:r>
        <w:rPr>
          <w:rFonts w:eastAsia="Calibri"/>
          <w:sz w:val="28"/>
          <w:szCs w:val="28"/>
          <w:lang w:eastAsia="en-US"/>
        </w:rPr>
        <w:t>з</w:t>
      </w:r>
      <w:r w:rsidR="0012468D" w:rsidRPr="00F5291E">
        <w:rPr>
          <w:rFonts w:eastAsia="Calibri"/>
          <w:sz w:val="28"/>
          <w:szCs w:val="28"/>
          <w:lang w:eastAsia="en-US"/>
        </w:rPr>
        <w:t>аконный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2468D" w:rsidRPr="00F5291E">
        <w:rPr>
          <w:rFonts w:eastAsia="Calibri"/>
          <w:sz w:val="28"/>
          <w:szCs w:val="28"/>
          <w:lang w:eastAsia="en-US"/>
        </w:rPr>
        <w:t>представител</w:t>
      </w:r>
      <w:r>
        <w:rPr>
          <w:rFonts w:eastAsia="Calibri"/>
          <w:sz w:val="28"/>
          <w:szCs w:val="28"/>
          <w:lang w:eastAsia="en-US"/>
        </w:rPr>
        <w:t xml:space="preserve">ь </w:t>
      </w:r>
    </w:p>
    <w:p w14:paraId="0506A099" w14:textId="77777777" w:rsidR="0012468D" w:rsidRPr="00F5291E" w:rsidRDefault="0012468D" w:rsidP="0012468D">
      <w:pPr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F5291E">
        <w:rPr>
          <w:rFonts w:eastAsia="Calibri"/>
          <w:sz w:val="28"/>
          <w:szCs w:val="28"/>
          <w:vertAlign w:val="superscript"/>
          <w:lang w:eastAsia="en-US"/>
        </w:rPr>
        <w:t xml:space="preserve">(Ф.И.О. ребенка – участника </w:t>
      </w:r>
      <w:r>
        <w:rPr>
          <w:rFonts w:eastAsia="Calibri"/>
          <w:sz w:val="28"/>
          <w:szCs w:val="28"/>
          <w:vertAlign w:val="superscript"/>
          <w:lang w:eastAsia="en-US"/>
        </w:rPr>
        <w:t>И</w:t>
      </w:r>
      <w:r w:rsidRPr="00F5291E">
        <w:rPr>
          <w:rFonts w:eastAsia="Calibri"/>
          <w:sz w:val="28"/>
          <w:szCs w:val="28"/>
          <w:vertAlign w:val="superscript"/>
          <w:lang w:eastAsia="en-US"/>
        </w:rPr>
        <w:t>гры)</w:t>
      </w:r>
    </w:p>
    <w:p w14:paraId="6A4BC34E" w14:textId="67480B83" w:rsidR="0012468D" w:rsidRPr="00F5291E" w:rsidRDefault="0012468D" w:rsidP="009F4482">
      <w:pPr>
        <w:widowControl w:val="0"/>
        <w:tabs>
          <w:tab w:val="left" w:pos="142"/>
          <w:tab w:val="left" w:pos="567"/>
          <w:tab w:val="left" w:pos="9638"/>
        </w:tabs>
        <w:jc w:val="both"/>
        <w:rPr>
          <w:bCs/>
          <w:sz w:val="28"/>
          <w:szCs w:val="28"/>
          <w:lang w:eastAsia="en-US"/>
        </w:rPr>
      </w:pPr>
      <w:r w:rsidRPr="00F5291E">
        <w:rPr>
          <w:bCs/>
          <w:sz w:val="28"/>
          <w:szCs w:val="28"/>
          <w:lang w:eastAsia="en-US"/>
        </w:rPr>
        <w:t xml:space="preserve">подтверждаю согласие на его/её участие </w:t>
      </w:r>
      <w:r w:rsidR="009F4482">
        <w:rPr>
          <w:bCs/>
          <w:sz w:val="28"/>
          <w:szCs w:val="28"/>
          <w:lang w:eastAsia="en-US"/>
        </w:rPr>
        <w:t xml:space="preserve">в </w:t>
      </w:r>
      <w:r w:rsidR="009F4482" w:rsidRPr="009F4482">
        <w:rPr>
          <w:bCs/>
          <w:sz w:val="28"/>
          <w:szCs w:val="28"/>
          <w:lang w:eastAsia="en-US"/>
        </w:rPr>
        <w:t>городской интеллектуал</w:t>
      </w:r>
      <w:r w:rsidR="00EF1FA3">
        <w:rPr>
          <w:bCs/>
          <w:sz w:val="28"/>
          <w:szCs w:val="28"/>
          <w:lang w:eastAsia="en-US"/>
        </w:rPr>
        <w:t xml:space="preserve">ьной </w:t>
      </w:r>
      <w:r w:rsidR="009F4482" w:rsidRPr="009F4482">
        <w:rPr>
          <w:bCs/>
          <w:sz w:val="28"/>
          <w:szCs w:val="28"/>
          <w:lang w:eastAsia="en-US"/>
        </w:rPr>
        <w:t xml:space="preserve">игре </w:t>
      </w:r>
      <w:r w:rsidR="00EF1FA3">
        <w:rPr>
          <w:bCs/>
          <w:sz w:val="28"/>
          <w:szCs w:val="28"/>
          <w:lang w:eastAsia="en-US"/>
        </w:rPr>
        <w:t>"Впервые в космосе</w:t>
      </w:r>
      <w:r w:rsidR="009F4482" w:rsidRPr="009F4482">
        <w:rPr>
          <w:bCs/>
          <w:sz w:val="28"/>
          <w:szCs w:val="28"/>
          <w:lang w:eastAsia="en-US"/>
        </w:rPr>
        <w:t>"</w:t>
      </w:r>
      <w:r w:rsidRPr="00F5291E">
        <w:rPr>
          <w:bCs/>
          <w:sz w:val="28"/>
          <w:szCs w:val="28"/>
          <w:lang w:eastAsia="en-US"/>
        </w:rPr>
        <w:t xml:space="preserve"> (далее - Игра).</w:t>
      </w:r>
    </w:p>
    <w:p w14:paraId="77906A3D" w14:textId="77777777" w:rsidR="0012468D" w:rsidRPr="00F5291E" w:rsidRDefault="0012468D" w:rsidP="0012468D">
      <w:pPr>
        <w:widowControl w:val="0"/>
        <w:tabs>
          <w:tab w:val="left" w:pos="142"/>
          <w:tab w:val="left" w:pos="284"/>
          <w:tab w:val="left" w:pos="9638"/>
        </w:tabs>
        <w:ind w:firstLine="425"/>
        <w:jc w:val="both"/>
        <w:rPr>
          <w:bCs/>
          <w:sz w:val="28"/>
          <w:szCs w:val="28"/>
          <w:lang w:eastAsia="en-US"/>
        </w:rPr>
      </w:pPr>
      <w:r w:rsidRPr="00F5291E">
        <w:rPr>
          <w:bCs/>
          <w:sz w:val="28"/>
          <w:szCs w:val="28"/>
          <w:lang w:eastAsia="en-US"/>
        </w:rPr>
        <w:t>Подтверждаю правильность изложенной в Заявке информации.</w:t>
      </w:r>
    </w:p>
    <w:p w14:paraId="7A489D5E" w14:textId="77777777" w:rsidR="0012468D" w:rsidRPr="00F5291E" w:rsidRDefault="0012468D" w:rsidP="0012468D">
      <w:pPr>
        <w:widowControl w:val="0"/>
        <w:tabs>
          <w:tab w:val="left" w:pos="142"/>
          <w:tab w:val="left" w:pos="567"/>
          <w:tab w:val="left" w:pos="9638"/>
        </w:tabs>
        <w:ind w:firstLine="425"/>
        <w:jc w:val="both"/>
        <w:rPr>
          <w:sz w:val="28"/>
          <w:szCs w:val="28"/>
          <w:lang w:eastAsia="en-US"/>
        </w:rPr>
      </w:pPr>
      <w:r w:rsidRPr="00F5291E">
        <w:rPr>
          <w:sz w:val="28"/>
          <w:szCs w:val="28"/>
          <w:lang w:eastAsia="en-US"/>
        </w:rPr>
        <w:t xml:space="preserve">В соответствии с Федеральным законом Российской Федерации от 27.07.2006 г. 152-ФЗ «О персональных данных», даю согласие на обработку персональных данных </w:t>
      </w:r>
      <w:r>
        <w:rPr>
          <w:sz w:val="28"/>
          <w:szCs w:val="28"/>
          <w:lang w:eastAsia="en-US"/>
        </w:rPr>
        <w:t xml:space="preserve">моего ребенка </w:t>
      </w:r>
      <w:r w:rsidRPr="00F5291E">
        <w:rPr>
          <w:sz w:val="28"/>
          <w:szCs w:val="28"/>
          <w:lang w:eastAsia="en-US"/>
        </w:rPr>
        <w:t>в рамках организации и проведения Игры, а именно:</w:t>
      </w:r>
    </w:p>
    <w:p w14:paraId="4ECA1F0D" w14:textId="77777777" w:rsidR="0012468D" w:rsidRPr="00F5291E" w:rsidRDefault="0012468D" w:rsidP="0012468D">
      <w:pPr>
        <w:widowControl w:val="0"/>
        <w:numPr>
          <w:ilvl w:val="0"/>
          <w:numId w:val="12"/>
        </w:numPr>
        <w:tabs>
          <w:tab w:val="left" w:pos="142"/>
          <w:tab w:val="left" w:pos="709"/>
          <w:tab w:val="left" w:pos="1010"/>
          <w:tab w:val="left" w:pos="9638"/>
        </w:tabs>
        <w:ind w:firstLine="360"/>
        <w:jc w:val="both"/>
        <w:rPr>
          <w:sz w:val="28"/>
          <w:szCs w:val="28"/>
          <w:lang w:eastAsia="en-US"/>
        </w:rPr>
      </w:pPr>
      <w:bookmarkStart w:id="2" w:name="_Hlk108790365"/>
      <w:r w:rsidRPr="00F5291E">
        <w:rPr>
          <w:sz w:val="28"/>
          <w:szCs w:val="28"/>
          <w:lang w:eastAsia="en-US"/>
        </w:rPr>
        <w:t>Разрешаю зарегистрировать в базе данных участников Игры путем записи персональных данных участника;</w:t>
      </w:r>
    </w:p>
    <w:p w14:paraId="3B1611F6" w14:textId="77777777" w:rsidR="0012468D" w:rsidRPr="00F5291E" w:rsidRDefault="0012468D" w:rsidP="0012468D">
      <w:pPr>
        <w:widowControl w:val="0"/>
        <w:numPr>
          <w:ilvl w:val="0"/>
          <w:numId w:val="12"/>
        </w:numPr>
        <w:tabs>
          <w:tab w:val="left" w:pos="142"/>
          <w:tab w:val="left" w:pos="709"/>
          <w:tab w:val="left" w:pos="1024"/>
          <w:tab w:val="left" w:pos="9638"/>
        </w:tabs>
        <w:ind w:firstLine="425"/>
        <w:jc w:val="both"/>
        <w:rPr>
          <w:sz w:val="28"/>
          <w:szCs w:val="28"/>
          <w:lang w:eastAsia="en-US"/>
        </w:rPr>
      </w:pPr>
      <w:r w:rsidRPr="00F5291E">
        <w:rPr>
          <w:sz w:val="28"/>
          <w:szCs w:val="28"/>
          <w:lang w:eastAsia="en-US"/>
        </w:rPr>
        <w:t>Разрешаю в рамках организации и проведения Игры вести обработку персональных данных с использованием средств автоматизации или без использования таких средств;</w:t>
      </w:r>
    </w:p>
    <w:p w14:paraId="58BBD4D8" w14:textId="5106C7EB" w:rsidR="0012468D" w:rsidRPr="00F5291E" w:rsidRDefault="0012468D" w:rsidP="0012468D">
      <w:pPr>
        <w:widowControl w:val="0"/>
        <w:tabs>
          <w:tab w:val="left" w:pos="709"/>
          <w:tab w:val="left" w:pos="9638"/>
        </w:tabs>
        <w:ind w:firstLine="425"/>
        <w:jc w:val="both"/>
        <w:rPr>
          <w:sz w:val="28"/>
          <w:szCs w:val="28"/>
          <w:lang w:eastAsia="en-US"/>
        </w:rPr>
      </w:pPr>
      <w:r w:rsidRPr="00F5291E">
        <w:rPr>
          <w:sz w:val="28"/>
          <w:szCs w:val="28"/>
          <w:lang w:eastAsia="en-US"/>
        </w:rPr>
        <w:t xml:space="preserve">3. Разрешаю дальнейшую передачу персональных данных в государственные органы с целью совершения действий в соответствии </w:t>
      </w:r>
      <w:r w:rsidR="009F4482">
        <w:rPr>
          <w:sz w:val="28"/>
          <w:szCs w:val="28"/>
          <w:lang w:eastAsia="en-US"/>
        </w:rPr>
        <w:t>з</w:t>
      </w:r>
      <w:r w:rsidRPr="00F5291E">
        <w:rPr>
          <w:sz w:val="28"/>
          <w:szCs w:val="28"/>
          <w:lang w:eastAsia="en-US"/>
        </w:rPr>
        <w:t>аконами Российской Федерации;</w:t>
      </w:r>
    </w:p>
    <w:p w14:paraId="36FE0FE7" w14:textId="2FB6964B" w:rsidR="0012468D" w:rsidRPr="00587B02" w:rsidRDefault="0061299C" w:rsidP="0061299C">
      <w:pPr>
        <w:tabs>
          <w:tab w:val="left" w:pos="180"/>
          <w:tab w:val="left" w:pos="360"/>
        </w:tabs>
        <w:spacing w:line="276" w:lineRule="auto"/>
        <w:jc w:val="both"/>
        <w:rPr>
          <w:sz w:val="27"/>
          <w:szCs w:val="27"/>
        </w:rPr>
      </w:pPr>
      <w:r>
        <w:rPr>
          <w:sz w:val="28"/>
          <w:szCs w:val="28"/>
          <w:lang w:eastAsia="en-US"/>
        </w:rPr>
        <w:tab/>
        <w:t xml:space="preserve">   4. </w:t>
      </w:r>
      <w:r w:rsidR="0012468D" w:rsidRPr="00F5291E">
        <w:rPr>
          <w:sz w:val="28"/>
          <w:szCs w:val="28"/>
          <w:lang w:eastAsia="en-US"/>
        </w:rPr>
        <w:t xml:space="preserve">Разрешаю в рамках организации и проведения Игры распространение персональных данных </w:t>
      </w:r>
      <w:r w:rsidR="0012468D">
        <w:rPr>
          <w:sz w:val="28"/>
          <w:szCs w:val="28"/>
          <w:lang w:eastAsia="en-US"/>
        </w:rPr>
        <w:t>(фото, Ф.И.О.</w:t>
      </w:r>
      <w:r w:rsidR="0012468D" w:rsidRPr="00F5291E">
        <w:rPr>
          <w:sz w:val="28"/>
          <w:szCs w:val="28"/>
          <w:lang w:eastAsia="en-US"/>
        </w:rPr>
        <w:t xml:space="preserve">) путем размещения </w:t>
      </w:r>
      <w:r w:rsidR="0012468D">
        <w:rPr>
          <w:sz w:val="28"/>
          <w:szCs w:val="28"/>
          <w:lang w:eastAsia="en-US"/>
        </w:rPr>
        <w:t xml:space="preserve">на </w:t>
      </w:r>
      <w:r w:rsidR="0012468D" w:rsidRPr="00587B02">
        <w:rPr>
          <w:sz w:val="27"/>
          <w:szCs w:val="27"/>
        </w:rPr>
        <w:t xml:space="preserve">Интернет-ресурсах, а также в СМИ любых форматов. </w:t>
      </w:r>
    </w:p>
    <w:p w14:paraId="4BB4DF11" w14:textId="77777777" w:rsidR="0012468D" w:rsidRPr="00F5291E" w:rsidRDefault="0012468D" w:rsidP="0012468D">
      <w:pPr>
        <w:widowControl w:val="0"/>
        <w:tabs>
          <w:tab w:val="left" w:pos="142"/>
          <w:tab w:val="left" w:pos="709"/>
          <w:tab w:val="left" w:pos="9638"/>
        </w:tabs>
        <w:ind w:left="720"/>
        <w:jc w:val="both"/>
        <w:rPr>
          <w:sz w:val="28"/>
          <w:szCs w:val="28"/>
          <w:lang w:eastAsia="en-US"/>
        </w:rPr>
      </w:pPr>
      <w:r w:rsidRPr="00F5291E">
        <w:rPr>
          <w:sz w:val="28"/>
          <w:szCs w:val="28"/>
          <w:lang w:eastAsia="en-US"/>
        </w:rPr>
        <w:t xml:space="preserve">При этом Организатор </w:t>
      </w:r>
      <w:r w:rsidRPr="0065232F">
        <w:rPr>
          <w:sz w:val="28"/>
          <w:szCs w:val="28"/>
          <w:lang w:eastAsia="en-US"/>
        </w:rPr>
        <w:t xml:space="preserve">и Учредитель </w:t>
      </w:r>
      <w:r w:rsidRPr="00F5291E">
        <w:rPr>
          <w:sz w:val="28"/>
          <w:szCs w:val="28"/>
          <w:lang w:eastAsia="en-US"/>
        </w:rPr>
        <w:t>Игры:</w:t>
      </w:r>
    </w:p>
    <w:p w14:paraId="74DE7A52" w14:textId="77777777" w:rsidR="0012468D" w:rsidRPr="00F5291E" w:rsidRDefault="0012468D" w:rsidP="0012468D">
      <w:pPr>
        <w:widowControl w:val="0"/>
        <w:numPr>
          <w:ilvl w:val="0"/>
          <w:numId w:val="13"/>
        </w:numPr>
        <w:tabs>
          <w:tab w:val="left" w:pos="142"/>
          <w:tab w:val="left" w:pos="709"/>
          <w:tab w:val="left" w:pos="1100"/>
          <w:tab w:val="left" w:pos="9638"/>
        </w:tabs>
        <w:ind w:firstLine="425"/>
        <w:jc w:val="both"/>
        <w:rPr>
          <w:sz w:val="28"/>
          <w:szCs w:val="28"/>
          <w:lang w:eastAsia="en-US"/>
        </w:rPr>
      </w:pPr>
      <w:r w:rsidRPr="00F5291E">
        <w:rPr>
          <w:sz w:val="28"/>
          <w:szCs w:val="28"/>
          <w:lang w:eastAsia="en-US"/>
        </w:rPr>
        <w:t>Гарантиру</w:t>
      </w:r>
      <w:r>
        <w:rPr>
          <w:sz w:val="28"/>
          <w:szCs w:val="28"/>
          <w:lang w:eastAsia="en-US"/>
        </w:rPr>
        <w:t>ю</w:t>
      </w:r>
      <w:r w:rsidRPr="00F5291E">
        <w:rPr>
          <w:sz w:val="28"/>
          <w:szCs w:val="28"/>
          <w:lang w:eastAsia="en-US"/>
        </w:rPr>
        <w:t>т обеспечение сохранности базы данных участников от несанкционированного доступа.</w:t>
      </w:r>
    </w:p>
    <w:p w14:paraId="16079241" w14:textId="77777777" w:rsidR="0012468D" w:rsidRPr="00F5291E" w:rsidRDefault="0012468D" w:rsidP="0012468D">
      <w:pPr>
        <w:widowControl w:val="0"/>
        <w:numPr>
          <w:ilvl w:val="0"/>
          <w:numId w:val="13"/>
        </w:numPr>
        <w:tabs>
          <w:tab w:val="left" w:pos="142"/>
          <w:tab w:val="left" w:pos="709"/>
          <w:tab w:val="left" w:pos="1179"/>
          <w:tab w:val="left" w:pos="9638"/>
        </w:tabs>
        <w:ind w:firstLine="425"/>
        <w:jc w:val="both"/>
        <w:rPr>
          <w:sz w:val="28"/>
          <w:szCs w:val="28"/>
          <w:lang w:eastAsia="en-US"/>
        </w:rPr>
      </w:pPr>
      <w:r w:rsidRPr="00F5291E">
        <w:rPr>
          <w:sz w:val="28"/>
          <w:szCs w:val="28"/>
          <w:lang w:eastAsia="en-US"/>
        </w:rPr>
        <w:t>Гарантиру</w:t>
      </w:r>
      <w:r>
        <w:rPr>
          <w:sz w:val="28"/>
          <w:szCs w:val="28"/>
          <w:lang w:eastAsia="en-US"/>
        </w:rPr>
        <w:t>ю</w:t>
      </w:r>
      <w:r w:rsidRPr="00F5291E">
        <w:rPr>
          <w:sz w:val="28"/>
          <w:szCs w:val="28"/>
          <w:lang w:eastAsia="en-US"/>
        </w:rPr>
        <w:t>т, что персональные данные участника Игры будут использованы только для целей организации и проведения указанного мероприятия.</w:t>
      </w:r>
    </w:p>
    <w:bookmarkEnd w:id="2"/>
    <w:p w14:paraId="3B8281D5" w14:textId="77777777" w:rsidR="0012468D" w:rsidRPr="00F5291E" w:rsidRDefault="0012468D" w:rsidP="0012468D">
      <w:pPr>
        <w:widowControl w:val="0"/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ind w:left="425"/>
        <w:jc w:val="both"/>
        <w:rPr>
          <w:sz w:val="28"/>
          <w:szCs w:val="28"/>
          <w:lang w:eastAsia="en-US"/>
        </w:rPr>
      </w:pPr>
    </w:p>
    <w:p w14:paraId="18BBA764" w14:textId="77777777" w:rsidR="0012468D" w:rsidRPr="00F5291E" w:rsidRDefault="0012468D" w:rsidP="0012468D">
      <w:pPr>
        <w:widowControl w:val="0"/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ind w:firstLine="284"/>
        <w:jc w:val="both"/>
        <w:rPr>
          <w:sz w:val="28"/>
          <w:szCs w:val="28"/>
          <w:lang w:eastAsia="en-US"/>
        </w:rPr>
      </w:pPr>
      <w:r w:rsidRPr="00F5291E">
        <w:rPr>
          <w:sz w:val="28"/>
          <w:szCs w:val="28"/>
          <w:lang w:eastAsia="en-US"/>
        </w:rPr>
        <w:t xml:space="preserve"> </w:t>
      </w:r>
      <w:bookmarkStart w:id="3" w:name="_Hlk108791188"/>
      <w:r w:rsidRPr="00F5291E">
        <w:rPr>
          <w:sz w:val="28"/>
          <w:szCs w:val="28"/>
          <w:lang w:eastAsia="en-US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Игры в соответствии с Положением об </w:t>
      </w:r>
      <w:r>
        <w:rPr>
          <w:sz w:val="28"/>
          <w:szCs w:val="28"/>
          <w:lang w:eastAsia="en-US"/>
        </w:rPr>
        <w:t>ее</w:t>
      </w:r>
      <w:r w:rsidRPr="00F5291E">
        <w:rPr>
          <w:sz w:val="28"/>
          <w:szCs w:val="28"/>
          <w:lang w:eastAsia="en-US"/>
        </w:rPr>
        <w:t xml:space="preserve"> проведении. </w:t>
      </w:r>
    </w:p>
    <w:bookmarkEnd w:id="3"/>
    <w:p w14:paraId="72116717" w14:textId="77777777" w:rsidR="0012468D" w:rsidRPr="00F5291E" w:rsidRDefault="0012468D" w:rsidP="0012468D">
      <w:pPr>
        <w:rPr>
          <w:rFonts w:ascii="Calibri" w:eastAsia="Calibri" w:hAnsi="Calibri"/>
          <w:sz w:val="16"/>
          <w:szCs w:val="16"/>
          <w:lang w:eastAsia="en-US"/>
        </w:rPr>
      </w:pPr>
    </w:p>
    <w:p w14:paraId="20ACCD4D" w14:textId="0FE91F72" w:rsidR="0012468D" w:rsidRPr="00F5291E" w:rsidRDefault="0012468D" w:rsidP="0012468D">
      <w:pPr>
        <w:rPr>
          <w:rFonts w:eastAsia="Calibri"/>
          <w:sz w:val="28"/>
          <w:szCs w:val="28"/>
          <w:lang w:eastAsia="en-US"/>
        </w:rPr>
      </w:pPr>
      <w:r w:rsidRPr="00F5291E">
        <w:rPr>
          <w:rFonts w:eastAsia="Calibri"/>
          <w:sz w:val="28"/>
          <w:szCs w:val="28"/>
          <w:lang w:eastAsia="en-US"/>
        </w:rPr>
        <w:t>Подпись_________________/_________________</w:t>
      </w:r>
      <w:r>
        <w:rPr>
          <w:rFonts w:eastAsia="Calibri"/>
          <w:sz w:val="28"/>
          <w:szCs w:val="28"/>
          <w:lang w:eastAsia="en-US"/>
        </w:rPr>
        <w:t>_____</w:t>
      </w:r>
      <w:r w:rsidRPr="00F5291E">
        <w:rPr>
          <w:rFonts w:eastAsia="Calibri"/>
          <w:sz w:val="28"/>
          <w:szCs w:val="28"/>
          <w:lang w:eastAsia="en-US"/>
        </w:rPr>
        <w:t xml:space="preserve"> Дата</w:t>
      </w:r>
      <w:r w:rsidR="0061299C">
        <w:rPr>
          <w:rFonts w:eastAsia="Calibri"/>
          <w:sz w:val="28"/>
          <w:szCs w:val="28"/>
          <w:lang w:eastAsia="en-US"/>
        </w:rPr>
        <w:t>______________</w:t>
      </w:r>
      <w:r w:rsidRPr="00F5291E">
        <w:rPr>
          <w:rFonts w:eastAsia="Calibri"/>
          <w:sz w:val="28"/>
          <w:szCs w:val="28"/>
          <w:lang w:eastAsia="en-US"/>
        </w:rPr>
        <w:t xml:space="preserve"> </w:t>
      </w:r>
    </w:p>
    <w:p w14:paraId="204CC4D6" w14:textId="77777777" w:rsidR="0012468D" w:rsidRDefault="0012468D" w:rsidP="0012468D">
      <w:pPr>
        <w:rPr>
          <w:rFonts w:eastAsia="Calibri"/>
          <w:sz w:val="22"/>
          <w:szCs w:val="22"/>
          <w:lang w:eastAsia="en-US"/>
        </w:rPr>
      </w:pPr>
      <w:r w:rsidRPr="00F5291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Ф.И.О.</w:t>
      </w:r>
    </w:p>
    <w:p w14:paraId="3C28129F" w14:textId="77777777" w:rsidR="0012468D" w:rsidRPr="0065232F" w:rsidRDefault="0012468D" w:rsidP="0012468D">
      <w:pPr>
        <w:rPr>
          <w:rFonts w:eastAsia="Calibri"/>
          <w:sz w:val="22"/>
          <w:szCs w:val="22"/>
          <w:lang w:eastAsia="en-US"/>
        </w:rPr>
      </w:pPr>
    </w:p>
    <w:p w14:paraId="685F1F2C" w14:textId="77777777" w:rsidR="0012468D" w:rsidRDefault="0012468D" w:rsidP="0012468D">
      <w:pPr>
        <w:jc w:val="center"/>
        <w:rPr>
          <w:sz w:val="27"/>
          <w:szCs w:val="27"/>
        </w:rPr>
      </w:pPr>
    </w:p>
    <w:bookmarkEnd w:id="1"/>
    <w:p w14:paraId="71827751" w14:textId="77777777" w:rsidR="0012468D" w:rsidRDefault="0012468D" w:rsidP="0058304C">
      <w:pPr>
        <w:jc w:val="right"/>
        <w:rPr>
          <w:b/>
          <w:sz w:val="28"/>
          <w:szCs w:val="28"/>
        </w:rPr>
      </w:pPr>
    </w:p>
    <w:p w14:paraId="645C4AEE" w14:textId="77777777" w:rsidR="0012468D" w:rsidRDefault="0012468D" w:rsidP="0058304C">
      <w:pPr>
        <w:jc w:val="right"/>
        <w:rPr>
          <w:b/>
          <w:sz w:val="28"/>
          <w:szCs w:val="28"/>
        </w:rPr>
      </w:pPr>
    </w:p>
    <w:p w14:paraId="414C4DA2" w14:textId="77777777" w:rsidR="00EF1FA3" w:rsidRDefault="00EF1FA3" w:rsidP="0058304C">
      <w:pPr>
        <w:jc w:val="right"/>
        <w:rPr>
          <w:b/>
          <w:sz w:val="28"/>
          <w:szCs w:val="28"/>
        </w:rPr>
      </w:pPr>
    </w:p>
    <w:p w14:paraId="18188EF3" w14:textId="77777777" w:rsidR="00EA2A4D" w:rsidRDefault="00EA2A4D" w:rsidP="0058304C">
      <w:pPr>
        <w:jc w:val="right"/>
        <w:rPr>
          <w:b/>
          <w:sz w:val="28"/>
          <w:szCs w:val="28"/>
        </w:rPr>
      </w:pPr>
    </w:p>
    <w:p w14:paraId="6B8F75A7" w14:textId="7FE55F48" w:rsidR="00EF1FA3" w:rsidRPr="009F4482" w:rsidRDefault="00EF1FA3" w:rsidP="00EF1FA3">
      <w:pPr>
        <w:jc w:val="right"/>
        <w:rPr>
          <w:rFonts w:eastAsia="Calibri"/>
          <w:b/>
          <w:sz w:val="28"/>
          <w:szCs w:val="28"/>
          <w:lang w:eastAsia="en-US"/>
        </w:rPr>
      </w:pPr>
      <w:r w:rsidRPr="009F4482">
        <w:rPr>
          <w:rFonts w:eastAsia="Calibri"/>
          <w:b/>
          <w:sz w:val="22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b/>
          <w:sz w:val="22"/>
          <w:szCs w:val="22"/>
          <w:lang w:eastAsia="en-US"/>
        </w:rPr>
        <w:t>3</w:t>
      </w:r>
      <w:r w:rsidRPr="009F4482">
        <w:rPr>
          <w:rFonts w:eastAsia="Calibri"/>
          <w:b/>
          <w:sz w:val="28"/>
          <w:szCs w:val="28"/>
          <w:lang w:eastAsia="en-US"/>
        </w:rPr>
        <w:t xml:space="preserve">  </w:t>
      </w:r>
    </w:p>
    <w:p w14:paraId="79A16F97" w14:textId="77777777" w:rsidR="00EF1FA3" w:rsidRPr="00F5291E" w:rsidRDefault="00EF1FA3" w:rsidP="00EF1FA3">
      <w:pPr>
        <w:rPr>
          <w:rFonts w:ascii="Calibri" w:eastAsia="Calibri" w:hAnsi="Calibri"/>
          <w:sz w:val="16"/>
          <w:szCs w:val="16"/>
          <w:lang w:eastAsia="en-US"/>
        </w:rPr>
      </w:pPr>
    </w:p>
    <w:p w14:paraId="4142F1A9" w14:textId="77777777" w:rsidR="00EF1FA3" w:rsidRPr="00F5291E" w:rsidRDefault="00EF1FA3" w:rsidP="00EF1FA3">
      <w:pPr>
        <w:rPr>
          <w:rFonts w:ascii="Calibri" w:eastAsia="Calibri" w:hAnsi="Calibri"/>
          <w:sz w:val="16"/>
          <w:szCs w:val="16"/>
          <w:lang w:eastAsia="en-US"/>
        </w:rPr>
      </w:pPr>
    </w:p>
    <w:p w14:paraId="403DB956" w14:textId="77777777" w:rsidR="00EF1FA3" w:rsidRDefault="00EF1FA3" w:rsidP="00EF1F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5291E">
        <w:rPr>
          <w:rFonts w:eastAsia="Calibri"/>
          <w:b/>
          <w:sz w:val="28"/>
          <w:szCs w:val="28"/>
          <w:lang w:eastAsia="en-US"/>
        </w:rPr>
        <w:t>Согласие на участие в городской Игре</w:t>
      </w:r>
    </w:p>
    <w:p w14:paraId="1AFBE306" w14:textId="495A97B3" w:rsidR="00EF1FA3" w:rsidRPr="00F5291E" w:rsidRDefault="00EF1FA3" w:rsidP="00EF1F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7BA7">
        <w:rPr>
          <w:rFonts w:eastAsia="Calibri"/>
          <w:b/>
          <w:sz w:val="28"/>
          <w:szCs w:val="28"/>
          <w:lang w:eastAsia="en-US"/>
        </w:rPr>
        <w:t>(для совершеннолетних)</w:t>
      </w:r>
    </w:p>
    <w:p w14:paraId="4C411B4B" w14:textId="77777777" w:rsidR="00EF1FA3" w:rsidRPr="00F5291E" w:rsidRDefault="00EF1FA3" w:rsidP="00EF1FA3">
      <w:pPr>
        <w:rPr>
          <w:rFonts w:ascii="Calibri" w:eastAsia="Calibri" w:hAnsi="Calibri"/>
          <w:sz w:val="16"/>
          <w:szCs w:val="16"/>
          <w:lang w:eastAsia="en-US"/>
        </w:rPr>
      </w:pPr>
    </w:p>
    <w:p w14:paraId="78C0FC56" w14:textId="18BDC134" w:rsidR="00EF1FA3" w:rsidRDefault="00EF1FA3" w:rsidP="00EF1FA3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DA802" wp14:editId="45830881">
                <wp:simplePos x="0" y="0"/>
                <wp:positionH relativeFrom="page">
                  <wp:posOffset>1766455</wp:posOffset>
                </wp:positionH>
                <wp:positionV relativeFrom="paragraph">
                  <wp:posOffset>166484</wp:posOffset>
                </wp:positionV>
                <wp:extent cx="5229917" cy="0"/>
                <wp:effectExtent l="0" t="0" r="0" b="0"/>
                <wp:wrapNone/>
                <wp:docPr id="154080031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9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717884" id="Прямая соединительная линия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9.1pt,13.1pt" to="550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00xwEAAIQDAAAOAAAAZHJzL2Uyb0RvYy54bWysU0uP0zAQviPxHyzfadJIBRo13cNWy4XH&#10;SizcZ/1ILPklj2naf8/YacsCN0QO1jw8n79vZrK7OznLjiqhCX7g61XLmfIiSOPHgX97enjznjPM&#10;4CXY4NXAzwr53f71q90ce9WFKVipEiMQj/0cBz7lHPumQTEpB7gKUXlK6pAcZHLT2MgEM6E723Rt&#10;+7aZQ5IxBaEQKXpYknxf8bVWIn/RGlVmduDELdcz1fO5nM1+B/2YIE5GXGjAP7BwYDw9eoM6QAb2&#10;I5m/oJwRKWDQeSWCa4LWRqiqgdSs2z/UfJ0gqqqFmoPx1ib8f7Di8/HePyZqwxyxx/iYioqTTo5p&#10;a+J3mmnVRUzZqbbtfGubOmUmKLjpuu12/Y4zcc01C0SBignzBxUcK8bArfFFEfRw/IiZnqWr1ysl&#10;7MODsbZOxXo2D3y76TaEDLQb2kIm00U5cPQjZ2BHWjqRU0XEYI0s1QUHz3hvEzsCzZ3WRYb5iehy&#10;ZgEzJUhD/ZbCCaRarm43FF6WAiF/CnIJr9trnOgu0JX5b08WGQfAaSmpqYJEFdYXSqqu40X1r24X&#10;6znIcx1CUzwadS27rGXZpZc+2S9/nv1PAAAA//8DAFBLAwQUAAYACAAAACEA6AhUEtsAAAAKAQAA&#10;DwAAAGRycy9kb3ducmV2LnhtbEyPT0vEMBDF74LfIYzgzU1aYV1r02UR9SIIrtVz2oxtMZmUJtut&#10;395ZPOhp/j3e/F65XbwTM05xCKQhWykQSG2wA3Ua6rfHqw2ImAxZ4wKhhm+MsK3Oz0pT2HCkV5z3&#10;qRNsQrEwGvqUxkLK2PboTVyFEYlvn2HyJvE4ddJO5sjm3slcqbX0ZiD+0JsR73tsv/YHr2H38fxw&#10;/TI3Pjh729Xv1tfqKdf68mLZ3YFIuKQ/MZzwGR0qZmrCgWwUTkN+s8lZys2a60mQqYzDNL8bWZXy&#10;f4TqBwAA//8DAFBLAQItABQABgAIAAAAIQC2gziS/gAAAOEBAAATAAAAAAAAAAAAAAAAAAAAAABb&#10;Q29udGVudF9UeXBlc10ueG1sUEsBAi0AFAAGAAgAAAAhADj9If/WAAAAlAEAAAsAAAAAAAAAAAAA&#10;AAAALwEAAF9yZWxzLy5yZWxzUEsBAi0AFAAGAAgAAAAhAPG1DTTHAQAAhAMAAA4AAAAAAAAAAAAA&#10;AAAALgIAAGRycy9lMm9Eb2MueG1sUEsBAi0AFAAGAAgAAAAhAOgIVBLbAAAACgEAAA8AAAAAAAAA&#10;AAAAAAAAIQQAAGRycy9kb3ducmV2LnhtbFBLBQYAAAAABAAEAPMAAAApBQAAAAA=&#10;">
                <w10:wrap anchorx="page"/>
              </v:line>
            </w:pict>
          </mc:Fallback>
        </mc:AlternateContent>
      </w:r>
      <w:r w:rsidRPr="00F5291E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,</w:t>
      </w:r>
    </w:p>
    <w:p w14:paraId="6560D61F" w14:textId="0634200A" w:rsidR="00EF1FA3" w:rsidRPr="00EF1FA3" w:rsidRDefault="00EF1FA3" w:rsidP="00EF1FA3">
      <w:pPr>
        <w:jc w:val="center"/>
        <w:rPr>
          <w:rFonts w:eastAsia="Calibri"/>
          <w:sz w:val="28"/>
          <w:szCs w:val="28"/>
          <w:lang w:eastAsia="en-US"/>
        </w:rPr>
      </w:pPr>
      <w:r w:rsidRPr="00F5291E">
        <w:rPr>
          <w:rFonts w:eastAsia="Calibri"/>
          <w:sz w:val="28"/>
          <w:szCs w:val="28"/>
          <w:vertAlign w:val="superscript"/>
          <w:lang w:eastAsia="en-US"/>
        </w:rPr>
        <w:t>(Ф.И.О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. </w:t>
      </w:r>
      <w:r w:rsidRPr="00F5291E">
        <w:rPr>
          <w:rFonts w:eastAsia="Calibri"/>
          <w:sz w:val="28"/>
          <w:szCs w:val="28"/>
          <w:vertAlign w:val="superscript"/>
          <w:lang w:eastAsia="en-US"/>
        </w:rPr>
        <w:t xml:space="preserve">– участника </w:t>
      </w:r>
      <w:r>
        <w:rPr>
          <w:rFonts w:eastAsia="Calibri"/>
          <w:sz w:val="28"/>
          <w:szCs w:val="28"/>
          <w:vertAlign w:val="superscript"/>
          <w:lang w:eastAsia="en-US"/>
        </w:rPr>
        <w:t>И</w:t>
      </w:r>
      <w:r w:rsidRPr="00F5291E">
        <w:rPr>
          <w:rFonts w:eastAsia="Calibri"/>
          <w:sz w:val="28"/>
          <w:szCs w:val="28"/>
          <w:vertAlign w:val="superscript"/>
          <w:lang w:eastAsia="en-US"/>
        </w:rPr>
        <w:t>гры)</w:t>
      </w:r>
    </w:p>
    <w:p w14:paraId="4F034724" w14:textId="7DA16DFE" w:rsidR="00EF1FA3" w:rsidRPr="00F5291E" w:rsidRDefault="00EF1FA3" w:rsidP="00EF1FA3">
      <w:pPr>
        <w:widowControl w:val="0"/>
        <w:tabs>
          <w:tab w:val="left" w:pos="142"/>
          <w:tab w:val="left" w:pos="567"/>
          <w:tab w:val="left" w:pos="9638"/>
        </w:tabs>
        <w:jc w:val="both"/>
        <w:rPr>
          <w:bCs/>
          <w:sz w:val="28"/>
          <w:szCs w:val="28"/>
          <w:lang w:eastAsia="en-US"/>
        </w:rPr>
      </w:pPr>
      <w:r w:rsidRPr="00F5291E">
        <w:rPr>
          <w:bCs/>
          <w:sz w:val="28"/>
          <w:szCs w:val="28"/>
          <w:lang w:eastAsia="en-US"/>
        </w:rPr>
        <w:t xml:space="preserve">подтверждаю </w:t>
      </w:r>
      <w:r>
        <w:rPr>
          <w:bCs/>
          <w:sz w:val="28"/>
          <w:szCs w:val="28"/>
          <w:lang w:eastAsia="en-US"/>
        </w:rPr>
        <w:t xml:space="preserve">свое </w:t>
      </w:r>
      <w:r w:rsidRPr="00F5291E">
        <w:rPr>
          <w:bCs/>
          <w:sz w:val="28"/>
          <w:szCs w:val="28"/>
          <w:lang w:eastAsia="en-US"/>
        </w:rPr>
        <w:t xml:space="preserve">согласие </w:t>
      </w:r>
      <w:r>
        <w:rPr>
          <w:bCs/>
          <w:sz w:val="28"/>
          <w:szCs w:val="28"/>
          <w:lang w:eastAsia="en-US"/>
        </w:rPr>
        <w:t xml:space="preserve">на </w:t>
      </w:r>
      <w:r w:rsidRPr="00F5291E">
        <w:rPr>
          <w:bCs/>
          <w:sz w:val="28"/>
          <w:szCs w:val="28"/>
          <w:lang w:eastAsia="en-US"/>
        </w:rPr>
        <w:t xml:space="preserve">участие </w:t>
      </w:r>
      <w:r>
        <w:rPr>
          <w:bCs/>
          <w:sz w:val="28"/>
          <w:szCs w:val="28"/>
          <w:lang w:eastAsia="en-US"/>
        </w:rPr>
        <w:t xml:space="preserve">в </w:t>
      </w:r>
      <w:r w:rsidRPr="009F4482">
        <w:rPr>
          <w:bCs/>
          <w:sz w:val="28"/>
          <w:szCs w:val="28"/>
          <w:lang w:eastAsia="en-US"/>
        </w:rPr>
        <w:t>городской интеллектуально</w:t>
      </w:r>
      <w:r>
        <w:rPr>
          <w:bCs/>
          <w:sz w:val="28"/>
          <w:szCs w:val="28"/>
          <w:lang w:eastAsia="en-US"/>
        </w:rPr>
        <w:t>й</w:t>
      </w:r>
      <w:r w:rsidRPr="009F4482">
        <w:rPr>
          <w:bCs/>
          <w:sz w:val="28"/>
          <w:szCs w:val="28"/>
          <w:lang w:eastAsia="en-US"/>
        </w:rPr>
        <w:t xml:space="preserve"> игре </w:t>
      </w:r>
      <w:r>
        <w:rPr>
          <w:bCs/>
          <w:sz w:val="28"/>
          <w:szCs w:val="28"/>
          <w:lang w:eastAsia="en-US"/>
        </w:rPr>
        <w:t>"Впервые в космосе</w:t>
      </w:r>
      <w:r w:rsidRPr="009F4482">
        <w:rPr>
          <w:bCs/>
          <w:sz w:val="28"/>
          <w:szCs w:val="28"/>
          <w:lang w:eastAsia="en-US"/>
        </w:rPr>
        <w:t>"</w:t>
      </w:r>
      <w:r w:rsidRPr="00F5291E">
        <w:rPr>
          <w:bCs/>
          <w:sz w:val="28"/>
          <w:szCs w:val="28"/>
          <w:lang w:eastAsia="en-US"/>
        </w:rPr>
        <w:t xml:space="preserve"> (далее - Игра).</w:t>
      </w:r>
    </w:p>
    <w:p w14:paraId="4BCD0EC9" w14:textId="77777777" w:rsidR="00EF1FA3" w:rsidRPr="00F5291E" w:rsidRDefault="00EF1FA3" w:rsidP="00EF1FA3">
      <w:pPr>
        <w:widowControl w:val="0"/>
        <w:tabs>
          <w:tab w:val="left" w:pos="142"/>
          <w:tab w:val="left" w:pos="284"/>
          <w:tab w:val="left" w:pos="9638"/>
        </w:tabs>
        <w:ind w:firstLine="425"/>
        <w:jc w:val="both"/>
        <w:rPr>
          <w:bCs/>
          <w:sz w:val="28"/>
          <w:szCs w:val="28"/>
          <w:lang w:eastAsia="en-US"/>
        </w:rPr>
      </w:pPr>
      <w:r w:rsidRPr="00F5291E">
        <w:rPr>
          <w:bCs/>
          <w:sz w:val="28"/>
          <w:szCs w:val="28"/>
          <w:lang w:eastAsia="en-US"/>
        </w:rPr>
        <w:t>Подтверждаю правильность изложенной в Заявке информации.</w:t>
      </w:r>
    </w:p>
    <w:p w14:paraId="14BD25A4" w14:textId="2276F9D1" w:rsidR="00EF1FA3" w:rsidRPr="00F5291E" w:rsidRDefault="00EF1FA3" w:rsidP="00EF1FA3">
      <w:pPr>
        <w:widowControl w:val="0"/>
        <w:tabs>
          <w:tab w:val="left" w:pos="142"/>
          <w:tab w:val="left" w:pos="567"/>
          <w:tab w:val="left" w:pos="9638"/>
        </w:tabs>
        <w:ind w:firstLine="425"/>
        <w:jc w:val="both"/>
        <w:rPr>
          <w:sz w:val="28"/>
          <w:szCs w:val="28"/>
          <w:lang w:eastAsia="en-US"/>
        </w:rPr>
      </w:pPr>
      <w:r w:rsidRPr="00F5291E">
        <w:rPr>
          <w:sz w:val="28"/>
          <w:szCs w:val="28"/>
          <w:lang w:eastAsia="en-US"/>
        </w:rPr>
        <w:t>В соответствии с Федеральным законом Российской Федерации от 27.07.2006 г. 152-ФЗ «О персональных данных», даю</w:t>
      </w:r>
      <w:r>
        <w:rPr>
          <w:sz w:val="28"/>
          <w:szCs w:val="28"/>
          <w:lang w:eastAsia="en-US"/>
        </w:rPr>
        <w:t xml:space="preserve"> </w:t>
      </w:r>
      <w:r w:rsidRPr="00F5291E">
        <w:rPr>
          <w:sz w:val="28"/>
          <w:szCs w:val="28"/>
          <w:lang w:eastAsia="en-US"/>
        </w:rPr>
        <w:t xml:space="preserve">согласие на обработку </w:t>
      </w:r>
      <w:r>
        <w:rPr>
          <w:sz w:val="28"/>
          <w:szCs w:val="28"/>
          <w:lang w:eastAsia="en-US"/>
        </w:rPr>
        <w:t xml:space="preserve">своих </w:t>
      </w:r>
      <w:r w:rsidRPr="00F5291E">
        <w:rPr>
          <w:sz w:val="28"/>
          <w:szCs w:val="28"/>
          <w:lang w:eastAsia="en-US"/>
        </w:rPr>
        <w:t>персональных данных в рамках организации и проведения Игры, а именно:</w:t>
      </w:r>
    </w:p>
    <w:p w14:paraId="3759B848" w14:textId="77777777" w:rsidR="00EF1FA3" w:rsidRPr="00F5291E" w:rsidRDefault="00EF1FA3" w:rsidP="00EF1FA3">
      <w:pPr>
        <w:widowControl w:val="0"/>
        <w:numPr>
          <w:ilvl w:val="0"/>
          <w:numId w:val="12"/>
        </w:numPr>
        <w:tabs>
          <w:tab w:val="left" w:pos="142"/>
          <w:tab w:val="left" w:pos="709"/>
          <w:tab w:val="left" w:pos="1010"/>
          <w:tab w:val="left" w:pos="9638"/>
        </w:tabs>
        <w:ind w:firstLine="360"/>
        <w:jc w:val="both"/>
        <w:rPr>
          <w:sz w:val="28"/>
          <w:szCs w:val="28"/>
          <w:lang w:eastAsia="en-US"/>
        </w:rPr>
      </w:pPr>
      <w:r w:rsidRPr="00F5291E">
        <w:rPr>
          <w:sz w:val="28"/>
          <w:szCs w:val="28"/>
          <w:lang w:eastAsia="en-US"/>
        </w:rPr>
        <w:t>Разрешаю зарегистрировать в базе данных участников Игры путем записи персональных данных участника;</w:t>
      </w:r>
    </w:p>
    <w:p w14:paraId="07FF6260" w14:textId="77777777" w:rsidR="00EF1FA3" w:rsidRPr="00F5291E" w:rsidRDefault="00EF1FA3" w:rsidP="00EF1FA3">
      <w:pPr>
        <w:widowControl w:val="0"/>
        <w:numPr>
          <w:ilvl w:val="0"/>
          <w:numId w:val="12"/>
        </w:numPr>
        <w:tabs>
          <w:tab w:val="left" w:pos="142"/>
          <w:tab w:val="left" w:pos="709"/>
          <w:tab w:val="left" w:pos="1024"/>
          <w:tab w:val="left" w:pos="9638"/>
        </w:tabs>
        <w:ind w:firstLine="425"/>
        <w:jc w:val="both"/>
        <w:rPr>
          <w:sz w:val="28"/>
          <w:szCs w:val="28"/>
          <w:lang w:eastAsia="en-US"/>
        </w:rPr>
      </w:pPr>
      <w:r w:rsidRPr="00F5291E">
        <w:rPr>
          <w:sz w:val="28"/>
          <w:szCs w:val="28"/>
          <w:lang w:eastAsia="en-US"/>
        </w:rPr>
        <w:t>Разрешаю в рамках организации и проведения Игры вести обработку персональных данных с использованием средств автоматизации или без использования таких средств;</w:t>
      </w:r>
    </w:p>
    <w:p w14:paraId="6B6DA389" w14:textId="77777777" w:rsidR="00EF1FA3" w:rsidRPr="00F5291E" w:rsidRDefault="00EF1FA3" w:rsidP="00EF1FA3">
      <w:pPr>
        <w:widowControl w:val="0"/>
        <w:tabs>
          <w:tab w:val="left" w:pos="709"/>
          <w:tab w:val="left" w:pos="9638"/>
        </w:tabs>
        <w:ind w:firstLine="425"/>
        <w:jc w:val="both"/>
        <w:rPr>
          <w:sz w:val="28"/>
          <w:szCs w:val="28"/>
          <w:lang w:eastAsia="en-US"/>
        </w:rPr>
      </w:pPr>
      <w:r w:rsidRPr="00F5291E">
        <w:rPr>
          <w:sz w:val="28"/>
          <w:szCs w:val="28"/>
          <w:lang w:eastAsia="en-US"/>
        </w:rPr>
        <w:t xml:space="preserve">3. Разрешаю дальнейшую передачу персональных данных в государственные органы с целью совершения действий в соответствии </w:t>
      </w:r>
      <w:r>
        <w:rPr>
          <w:sz w:val="28"/>
          <w:szCs w:val="28"/>
          <w:lang w:eastAsia="en-US"/>
        </w:rPr>
        <w:t>з</w:t>
      </w:r>
      <w:r w:rsidRPr="00F5291E">
        <w:rPr>
          <w:sz w:val="28"/>
          <w:szCs w:val="28"/>
          <w:lang w:eastAsia="en-US"/>
        </w:rPr>
        <w:t>аконами Российской Федерации;</w:t>
      </w:r>
    </w:p>
    <w:p w14:paraId="6827B47B" w14:textId="77777777" w:rsidR="00EF1FA3" w:rsidRPr="00587B02" w:rsidRDefault="00EF1FA3" w:rsidP="00EF1FA3">
      <w:pPr>
        <w:tabs>
          <w:tab w:val="left" w:pos="180"/>
          <w:tab w:val="left" w:pos="360"/>
        </w:tabs>
        <w:spacing w:line="276" w:lineRule="auto"/>
        <w:jc w:val="both"/>
        <w:rPr>
          <w:sz w:val="27"/>
          <w:szCs w:val="27"/>
        </w:rPr>
      </w:pPr>
      <w:r>
        <w:rPr>
          <w:sz w:val="28"/>
          <w:szCs w:val="28"/>
          <w:lang w:eastAsia="en-US"/>
        </w:rPr>
        <w:tab/>
        <w:t xml:space="preserve">   4. </w:t>
      </w:r>
      <w:r w:rsidRPr="00F5291E">
        <w:rPr>
          <w:sz w:val="28"/>
          <w:szCs w:val="28"/>
          <w:lang w:eastAsia="en-US"/>
        </w:rPr>
        <w:t xml:space="preserve">Разрешаю в рамках организации и проведения Игры распространение персональных данных </w:t>
      </w:r>
      <w:r>
        <w:rPr>
          <w:sz w:val="28"/>
          <w:szCs w:val="28"/>
          <w:lang w:eastAsia="en-US"/>
        </w:rPr>
        <w:t>(фото, Ф.И.О.</w:t>
      </w:r>
      <w:r w:rsidRPr="00F5291E">
        <w:rPr>
          <w:sz w:val="28"/>
          <w:szCs w:val="28"/>
          <w:lang w:eastAsia="en-US"/>
        </w:rPr>
        <w:t xml:space="preserve">) путем размещения </w:t>
      </w:r>
      <w:r>
        <w:rPr>
          <w:sz w:val="28"/>
          <w:szCs w:val="28"/>
          <w:lang w:eastAsia="en-US"/>
        </w:rPr>
        <w:t xml:space="preserve">на </w:t>
      </w:r>
      <w:r w:rsidRPr="00587B02">
        <w:rPr>
          <w:sz w:val="27"/>
          <w:szCs w:val="27"/>
        </w:rPr>
        <w:t xml:space="preserve">Интернет-ресурсах, а также в СМИ любых форматов. </w:t>
      </w:r>
    </w:p>
    <w:p w14:paraId="5643BA4F" w14:textId="77777777" w:rsidR="00EF1FA3" w:rsidRPr="00F5291E" w:rsidRDefault="00EF1FA3" w:rsidP="00EF1FA3">
      <w:pPr>
        <w:widowControl w:val="0"/>
        <w:tabs>
          <w:tab w:val="left" w:pos="142"/>
          <w:tab w:val="left" w:pos="709"/>
          <w:tab w:val="left" w:pos="9638"/>
        </w:tabs>
        <w:ind w:left="720"/>
        <w:jc w:val="both"/>
        <w:rPr>
          <w:sz w:val="28"/>
          <w:szCs w:val="28"/>
          <w:lang w:eastAsia="en-US"/>
        </w:rPr>
      </w:pPr>
      <w:r w:rsidRPr="00F5291E">
        <w:rPr>
          <w:sz w:val="28"/>
          <w:szCs w:val="28"/>
          <w:lang w:eastAsia="en-US"/>
        </w:rPr>
        <w:t xml:space="preserve">При этом Организатор </w:t>
      </w:r>
      <w:r w:rsidRPr="0065232F">
        <w:rPr>
          <w:sz w:val="28"/>
          <w:szCs w:val="28"/>
          <w:lang w:eastAsia="en-US"/>
        </w:rPr>
        <w:t xml:space="preserve">и Учредитель </w:t>
      </w:r>
      <w:r w:rsidRPr="00F5291E">
        <w:rPr>
          <w:sz w:val="28"/>
          <w:szCs w:val="28"/>
          <w:lang w:eastAsia="en-US"/>
        </w:rPr>
        <w:t>Игры:</w:t>
      </w:r>
    </w:p>
    <w:p w14:paraId="7F4F4A8D" w14:textId="77777777" w:rsidR="00EF1FA3" w:rsidRPr="00F5291E" w:rsidRDefault="00EF1FA3" w:rsidP="00EF1FA3">
      <w:pPr>
        <w:widowControl w:val="0"/>
        <w:numPr>
          <w:ilvl w:val="0"/>
          <w:numId w:val="13"/>
        </w:numPr>
        <w:tabs>
          <w:tab w:val="left" w:pos="142"/>
          <w:tab w:val="left" w:pos="709"/>
          <w:tab w:val="left" w:pos="1100"/>
          <w:tab w:val="left" w:pos="9638"/>
        </w:tabs>
        <w:ind w:firstLine="425"/>
        <w:jc w:val="both"/>
        <w:rPr>
          <w:sz w:val="28"/>
          <w:szCs w:val="28"/>
          <w:lang w:eastAsia="en-US"/>
        </w:rPr>
      </w:pPr>
      <w:r w:rsidRPr="00F5291E">
        <w:rPr>
          <w:sz w:val="28"/>
          <w:szCs w:val="28"/>
          <w:lang w:eastAsia="en-US"/>
        </w:rPr>
        <w:t>Гарантиру</w:t>
      </w:r>
      <w:r>
        <w:rPr>
          <w:sz w:val="28"/>
          <w:szCs w:val="28"/>
          <w:lang w:eastAsia="en-US"/>
        </w:rPr>
        <w:t>ю</w:t>
      </w:r>
      <w:r w:rsidRPr="00F5291E">
        <w:rPr>
          <w:sz w:val="28"/>
          <w:szCs w:val="28"/>
          <w:lang w:eastAsia="en-US"/>
        </w:rPr>
        <w:t>т обеспечение сохранности базы данных участников от несанкционированного доступа.</w:t>
      </w:r>
    </w:p>
    <w:p w14:paraId="1FEC0BF8" w14:textId="77777777" w:rsidR="00EF1FA3" w:rsidRPr="00F5291E" w:rsidRDefault="00EF1FA3" w:rsidP="00EF1FA3">
      <w:pPr>
        <w:widowControl w:val="0"/>
        <w:numPr>
          <w:ilvl w:val="0"/>
          <w:numId w:val="13"/>
        </w:numPr>
        <w:tabs>
          <w:tab w:val="left" w:pos="142"/>
          <w:tab w:val="left" w:pos="709"/>
          <w:tab w:val="left" w:pos="1179"/>
          <w:tab w:val="left" w:pos="9638"/>
        </w:tabs>
        <w:ind w:firstLine="425"/>
        <w:jc w:val="both"/>
        <w:rPr>
          <w:sz w:val="28"/>
          <w:szCs w:val="28"/>
          <w:lang w:eastAsia="en-US"/>
        </w:rPr>
      </w:pPr>
      <w:r w:rsidRPr="00F5291E">
        <w:rPr>
          <w:sz w:val="28"/>
          <w:szCs w:val="28"/>
          <w:lang w:eastAsia="en-US"/>
        </w:rPr>
        <w:t>Гарантиру</w:t>
      </w:r>
      <w:r>
        <w:rPr>
          <w:sz w:val="28"/>
          <w:szCs w:val="28"/>
          <w:lang w:eastAsia="en-US"/>
        </w:rPr>
        <w:t>ю</w:t>
      </w:r>
      <w:r w:rsidRPr="00F5291E">
        <w:rPr>
          <w:sz w:val="28"/>
          <w:szCs w:val="28"/>
          <w:lang w:eastAsia="en-US"/>
        </w:rPr>
        <w:t>т, что персональные данные участника Игры будут использованы только для целей организации и проведения указанного мероприятия.</w:t>
      </w:r>
    </w:p>
    <w:p w14:paraId="3D93EF9A" w14:textId="77777777" w:rsidR="00EF1FA3" w:rsidRPr="00F5291E" w:rsidRDefault="00EF1FA3" w:rsidP="00EF1FA3">
      <w:pPr>
        <w:widowControl w:val="0"/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ind w:left="425"/>
        <w:jc w:val="both"/>
        <w:rPr>
          <w:sz w:val="28"/>
          <w:szCs w:val="28"/>
          <w:lang w:eastAsia="en-US"/>
        </w:rPr>
      </w:pPr>
    </w:p>
    <w:p w14:paraId="6F5BBDDC" w14:textId="77777777" w:rsidR="00EF1FA3" w:rsidRPr="00F5291E" w:rsidRDefault="00EF1FA3" w:rsidP="00EF1FA3">
      <w:pPr>
        <w:widowControl w:val="0"/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ind w:firstLine="284"/>
        <w:jc w:val="both"/>
        <w:rPr>
          <w:sz w:val="28"/>
          <w:szCs w:val="28"/>
          <w:lang w:eastAsia="en-US"/>
        </w:rPr>
      </w:pPr>
      <w:r w:rsidRPr="00F5291E">
        <w:rPr>
          <w:sz w:val="28"/>
          <w:szCs w:val="28"/>
          <w:lang w:eastAsia="en-US"/>
        </w:rPr>
        <w:t xml:space="preserve"> Согласие на обработку персональных данных действует до момента завершения совершения всех действий, связанных с организацией и проведением Игры в соответствии с Положением об </w:t>
      </w:r>
      <w:r>
        <w:rPr>
          <w:sz w:val="28"/>
          <w:szCs w:val="28"/>
          <w:lang w:eastAsia="en-US"/>
        </w:rPr>
        <w:t>ее</w:t>
      </w:r>
      <w:r w:rsidRPr="00F5291E">
        <w:rPr>
          <w:sz w:val="28"/>
          <w:szCs w:val="28"/>
          <w:lang w:eastAsia="en-US"/>
        </w:rPr>
        <w:t xml:space="preserve"> проведении. </w:t>
      </w:r>
    </w:p>
    <w:p w14:paraId="2D8F95BD" w14:textId="77777777" w:rsidR="00EF1FA3" w:rsidRPr="00F5291E" w:rsidRDefault="00EF1FA3" w:rsidP="00EF1FA3">
      <w:pPr>
        <w:rPr>
          <w:rFonts w:ascii="Calibri" w:eastAsia="Calibri" w:hAnsi="Calibri"/>
          <w:sz w:val="16"/>
          <w:szCs w:val="16"/>
          <w:lang w:eastAsia="en-US"/>
        </w:rPr>
      </w:pPr>
    </w:p>
    <w:p w14:paraId="78702E07" w14:textId="77777777" w:rsidR="00EF1FA3" w:rsidRPr="00F5291E" w:rsidRDefault="00EF1FA3" w:rsidP="00EF1FA3">
      <w:pPr>
        <w:rPr>
          <w:rFonts w:eastAsia="Calibri"/>
          <w:sz w:val="28"/>
          <w:szCs w:val="28"/>
          <w:lang w:eastAsia="en-US"/>
        </w:rPr>
      </w:pPr>
      <w:r w:rsidRPr="00F5291E">
        <w:rPr>
          <w:rFonts w:eastAsia="Calibri"/>
          <w:sz w:val="28"/>
          <w:szCs w:val="28"/>
          <w:lang w:eastAsia="en-US"/>
        </w:rPr>
        <w:t>Подпись_________________/_________________</w:t>
      </w:r>
      <w:r>
        <w:rPr>
          <w:rFonts w:eastAsia="Calibri"/>
          <w:sz w:val="28"/>
          <w:szCs w:val="28"/>
          <w:lang w:eastAsia="en-US"/>
        </w:rPr>
        <w:t>_____</w:t>
      </w:r>
      <w:r w:rsidRPr="00F5291E">
        <w:rPr>
          <w:rFonts w:eastAsia="Calibri"/>
          <w:sz w:val="28"/>
          <w:szCs w:val="28"/>
          <w:lang w:eastAsia="en-US"/>
        </w:rPr>
        <w:t xml:space="preserve"> Дата</w:t>
      </w:r>
      <w:r>
        <w:rPr>
          <w:rFonts w:eastAsia="Calibri"/>
          <w:sz w:val="28"/>
          <w:szCs w:val="28"/>
          <w:lang w:eastAsia="en-US"/>
        </w:rPr>
        <w:t>______________</w:t>
      </w:r>
      <w:r w:rsidRPr="00F5291E">
        <w:rPr>
          <w:rFonts w:eastAsia="Calibri"/>
          <w:sz w:val="28"/>
          <w:szCs w:val="28"/>
          <w:lang w:eastAsia="en-US"/>
        </w:rPr>
        <w:t xml:space="preserve"> </w:t>
      </w:r>
    </w:p>
    <w:p w14:paraId="02A2AF7E" w14:textId="77777777" w:rsidR="00EF1FA3" w:rsidRDefault="00EF1FA3" w:rsidP="00EF1FA3">
      <w:pPr>
        <w:rPr>
          <w:rFonts w:eastAsia="Calibri"/>
          <w:sz w:val="22"/>
          <w:szCs w:val="22"/>
          <w:lang w:eastAsia="en-US"/>
        </w:rPr>
      </w:pPr>
      <w:r w:rsidRPr="00F5291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Ф.И.О.</w:t>
      </w:r>
    </w:p>
    <w:p w14:paraId="36332C72" w14:textId="77777777" w:rsidR="00EF1FA3" w:rsidRPr="0065232F" w:rsidRDefault="00EF1FA3" w:rsidP="00EF1FA3">
      <w:pPr>
        <w:rPr>
          <w:rFonts w:eastAsia="Calibri"/>
          <w:sz w:val="22"/>
          <w:szCs w:val="22"/>
          <w:lang w:eastAsia="en-US"/>
        </w:rPr>
      </w:pPr>
    </w:p>
    <w:p w14:paraId="643CE9AE" w14:textId="77777777" w:rsidR="00EF1FA3" w:rsidRDefault="00EF1FA3" w:rsidP="00EF1FA3">
      <w:pPr>
        <w:jc w:val="center"/>
        <w:rPr>
          <w:sz w:val="27"/>
          <w:szCs w:val="27"/>
        </w:rPr>
      </w:pPr>
    </w:p>
    <w:p w14:paraId="06FA4EEB" w14:textId="77777777" w:rsidR="00EF1FA3" w:rsidRDefault="00EF1FA3" w:rsidP="0058304C">
      <w:pPr>
        <w:jc w:val="right"/>
        <w:rPr>
          <w:b/>
          <w:sz w:val="28"/>
          <w:szCs w:val="28"/>
        </w:rPr>
      </w:pPr>
    </w:p>
    <w:sectPr w:rsidR="00EF1FA3" w:rsidSect="005E315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B338A4"/>
    <w:multiLevelType w:val="hybridMultilevel"/>
    <w:tmpl w:val="2020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1E35"/>
    <w:multiLevelType w:val="multilevel"/>
    <w:tmpl w:val="01824A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BAF09F1"/>
    <w:multiLevelType w:val="hybridMultilevel"/>
    <w:tmpl w:val="0A2CB6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E81450"/>
    <w:multiLevelType w:val="hybridMultilevel"/>
    <w:tmpl w:val="D61CA37E"/>
    <w:lvl w:ilvl="0" w:tplc="D14AC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F72710"/>
    <w:multiLevelType w:val="hybridMultilevel"/>
    <w:tmpl w:val="3912F4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293C4C"/>
    <w:multiLevelType w:val="hybridMultilevel"/>
    <w:tmpl w:val="EC8415DC"/>
    <w:lvl w:ilvl="0" w:tplc="D14AC1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6824FC"/>
    <w:multiLevelType w:val="hybridMultilevel"/>
    <w:tmpl w:val="2C842DAE"/>
    <w:lvl w:ilvl="0" w:tplc="D14AC1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A6251"/>
    <w:multiLevelType w:val="hybridMultilevel"/>
    <w:tmpl w:val="B3C650F4"/>
    <w:lvl w:ilvl="0" w:tplc="B7F0E7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6650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036273"/>
    <w:multiLevelType w:val="hybridMultilevel"/>
    <w:tmpl w:val="6C265874"/>
    <w:lvl w:ilvl="0" w:tplc="9CB2E6E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237E"/>
    <w:multiLevelType w:val="hybridMultilevel"/>
    <w:tmpl w:val="23480D5A"/>
    <w:lvl w:ilvl="0" w:tplc="936650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7BCC15CA"/>
    <w:multiLevelType w:val="hybridMultilevel"/>
    <w:tmpl w:val="3AB0BB1A"/>
    <w:lvl w:ilvl="0" w:tplc="FB98B9C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6C"/>
    <w:rsid w:val="000065FA"/>
    <w:rsid w:val="0002660A"/>
    <w:rsid w:val="00040A52"/>
    <w:rsid w:val="0006123B"/>
    <w:rsid w:val="00062661"/>
    <w:rsid w:val="00063CB8"/>
    <w:rsid w:val="00081826"/>
    <w:rsid w:val="000879A4"/>
    <w:rsid w:val="000915B0"/>
    <w:rsid w:val="00095B74"/>
    <w:rsid w:val="000A1C05"/>
    <w:rsid w:val="000B221F"/>
    <w:rsid w:val="000B383F"/>
    <w:rsid w:val="000B6E42"/>
    <w:rsid w:val="000D4E50"/>
    <w:rsid w:val="000E3DD0"/>
    <w:rsid w:val="000F1290"/>
    <w:rsid w:val="000F2F35"/>
    <w:rsid w:val="000F4B14"/>
    <w:rsid w:val="00104F45"/>
    <w:rsid w:val="00107C18"/>
    <w:rsid w:val="00113188"/>
    <w:rsid w:val="00113D4D"/>
    <w:rsid w:val="00116F2F"/>
    <w:rsid w:val="00120CEB"/>
    <w:rsid w:val="0012468D"/>
    <w:rsid w:val="0013770D"/>
    <w:rsid w:val="001413B2"/>
    <w:rsid w:val="00154B8F"/>
    <w:rsid w:val="00157148"/>
    <w:rsid w:val="00164845"/>
    <w:rsid w:val="00183F26"/>
    <w:rsid w:val="001A2D2D"/>
    <w:rsid w:val="001B5AE3"/>
    <w:rsid w:val="001C3501"/>
    <w:rsid w:val="001D5D5B"/>
    <w:rsid w:val="001D7AAE"/>
    <w:rsid w:val="0020094A"/>
    <w:rsid w:val="00210001"/>
    <w:rsid w:val="002155FA"/>
    <w:rsid w:val="00222ED4"/>
    <w:rsid w:val="00230DE1"/>
    <w:rsid w:val="00234154"/>
    <w:rsid w:val="00237EF9"/>
    <w:rsid w:val="002426B0"/>
    <w:rsid w:val="00242DAC"/>
    <w:rsid w:val="00263DED"/>
    <w:rsid w:val="0028211C"/>
    <w:rsid w:val="00291E8F"/>
    <w:rsid w:val="00293338"/>
    <w:rsid w:val="002A67A7"/>
    <w:rsid w:val="002B00AF"/>
    <w:rsid w:val="002B6520"/>
    <w:rsid w:val="002C1819"/>
    <w:rsid w:val="002C2623"/>
    <w:rsid w:val="002C3098"/>
    <w:rsid w:val="002C47CB"/>
    <w:rsid w:val="002D6D66"/>
    <w:rsid w:val="002E5AA2"/>
    <w:rsid w:val="002F29D8"/>
    <w:rsid w:val="003077A3"/>
    <w:rsid w:val="00307DAB"/>
    <w:rsid w:val="0033585E"/>
    <w:rsid w:val="003634A9"/>
    <w:rsid w:val="00370087"/>
    <w:rsid w:val="00372DA4"/>
    <w:rsid w:val="00383A44"/>
    <w:rsid w:val="003875FA"/>
    <w:rsid w:val="003978A2"/>
    <w:rsid w:val="003A18FD"/>
    <w:rsid w:val="003A501E"/>
    <w:rsid w:val="003A636E"/>
    <w:rsid w:val="003B0676"/>
    <w:rsid w:val="003B2C5B"/>
    <w:rsid w:val="003B3D6D"/>
    <w:rsid w:val="003B5E2A"/>
    <w:rsid w:val="003C29DB"/>
    <w:rsid w:val="003C5EE0"/>
    <w:rsid w:val="003D411F"/>
    <w:rsid w:val="003E5C75"/>
    <w:rsid w:val="003F5E43"/>
    <w:rsid w:val="00403CD3"/>
    <w:rsid w:val="0041445A"/>
    <w:rsid w:val="00432DA9"/>
    <w:rsid w:val="00446E51"/>
    <w:rsid w:val="004471C6"/>
    <w:rsid w:val="00454CA6"/>
    <w:rsid w:val="00457EC0"/>
    <w:rsid w:val="00461E72"/>
    <w:rsid w:val="00474530"/>
    <w:rsid w:val="00477926"/>
    <w:rsid w:val="0048056C"/>
    <w:rsid w:val="00483E7E"/>
    <w:rsid w:val="00484A03"/>
    <w:rsid w:val="00485207"/>
    <w:rsid w:val="004B1F20"/>
    <w:rsid w:val="004B2081"/>
    <w:rsid w:val="004B3A42"/>
    <w:rsid w:val="004C5D54"/>
    <w:rsid w:val="004D18A1"/>
    <w:rsid w:val="004E1250"/>
    <w:rsid w:val="004F2DFA"/>
    <w:rsid w:val="004F4ADC"/>
    <w:rsid w:val="00532837"/>
    <w:rsid w:val="00541C95"/>
    <w:rsid w:val="0054554B"/>
    <w:rsid w:val="00545EC1"/>
    <w:rsid w:val="00547B29"/>
    <w:rsid w:val="0055190C"/>
    <w:rsid w:val="00561CFB"/>
    <w:rsid w:val="005708FF"/>
    <w:rsid w:val="00575465"/>
    <w:rsid w:val="00580238"/>
    <w:rsid w:val="0058304C"/>
    <w:rsid w:val="005A3CE6"/>
    <w:rsid w:val="005D6C34"/>
    <w:rsid w:val="005E2C55"/>
    <w:rsid w:val="005E3155"/>
    <w:rsid w:val="005E4FC9"/>
    <w:rsid w:val="005F3774"/>
    <w:rsid w:val="005F76F4"/>
    <w:rsid w:val="0061299C"/>
    <w:rsid w:val="0061324D"/>
    <w:rsid w:val="00621E2D"/>
    <w:rsid w:val="00631488"/>
    <w:rsid w:val="00631642"/>
    <w:rsid w:val="006327CB"/>
    <w:rsid w:val="0064669C"/>
    <w:rsid w:val="00651D35"/>
    <w:rsid w:val="00656EFD"/>
    <w:rsid w:val="00661D2D"/>
    <w:rsid w:val="006636C1"/>
    <w:rsid w:val="00666C5E"/>
    <w:rsid w:val="0067017A"/>
    <w:rsid w:val="006757AD"/>
    <w:rsid w:val="00685E4D"/>
    <w:rsid w:val="006B5509"/>
    <w:rsid w:val="006B6945"/>
    <w:rsid w:val="006B7171"/>
    <w:rsid w:val="007112E7"/>
    <w:rsid w:val="00711DCD"/>
    <w:rsid w:val="00715A87"/>
    <w:rsid w:val="0072778A"/>
    <w:rsid w:val="00762DB4"/>
    <w:rsid w:val="00766CE4"/>
    <w:rsid w:val="00776EA5"/>
    <w:rsid w:val="0078083E"/>
    <w:rsid w:val="00781C6E"/>
    <w:rsid w:val="00784921"/>
    <w:rsid w:val="00796E15"/>
    <w:rsid w:val="007A39C1"/>
    <w:rsid w:val="007B1157"/>
    <w:rsid w:val="007B6544"/>
    <w:rsid w:val="007B6604"/>
    <w:rsid w:val="007C0716"/>
    <w:rsid w:val="007D3E08"/>
    <w:rsid w:val="007D445A"/>
    <w:rsid w:val="007E15A0"/>
    <w:rsid w:val="007E2D7A"/>
    <w:rsid w:val="007E4E19"/>
    <w:rsid w:val="007E69E5"/>
    <w:rsid w:val="007F3935"/>
    <w:rsid w:val="00801A49"/>
    <w:rsid w:val="008024EA"/>
    <w:rsid w:val="008326E6"/>
    <w:rsid w:val="00841B2D"/>
    <w:rsid w:val="0085273C"/>
    <w:rsid w:val="0085313D"/>
    <w:rsid w:val="00856CB0"/>
    <w:rsid w:val="008574C2"/>
    <w:rsid w:val="00860FEA"/>
    <w:rsid w:val="008A7106"/>
    <w:rsid w:val="008B44CA"/>
    <w:rsid w:val="008D0DE0"/>
    <w:rsid w:val="008D2131"/>
    <w:rsid w:val="008D5A11"/>
    <w:rsid w:val="008D66DA"/>
    <w:rsid w:val="008F3982"/>
    <w:rsid w:val="00907E42"/>
    <w:rsid w:val="00916F38"/>
    <w:rsid w:val="0093010B"/>
    <w:rsid w:val="00947CA3"/>
    <w:rsid w:val="00954CAF"/>
    <w:rsid w:val="00956292"/>
    <w:rsid w:val="0098312C"/>
    <w:rsid w:val="00985ECC"/>
    <w:rsid w:val="00991406"/>
    <w:rsid w:val="00991816"/>
    <w:rsid w:val="0099284B"/>
    <w:rsid w:val="00994C81"/>
    <w:rsid w:val="009A3310"/>
    <w:rsid w:val="009A3B30"/>
    <w:rsid w:val="009A6283"/>
    <w:rsid w:val="009B0097"/>
    <w:rsid w:val="009B4B36"/>
    <w:rsid w:val="009B4ECC"/>
    <w:rsid w:val="009C3F64"/>
    <w:rsid w:val="009C4569"/>
    <w:rsid w:val="009C54F7"/>
    <w:rsid w:val="009D78CB"/>
    <w:rsid w:val="009E6990"/>
    <w:rsid w:val="009E6DAD"/>
    <w:rsid w:val="009F268F"/>
    <w:rsid w:val="009F4482"/>
    <w:rsid w:val="009F4736"/>
    <w:rsid w:val="009F7570"/>
    <w:rsid w:val="00A03F1C"/>
    <w:rsid w:val="00A23620"/>
    <w:rsid w:val="00A536E6"/>
    <w:rsid w:val="00A6099E"/>
    <w:rsid w:val="00A7500F"/>
    <w:rsid w:val="00A76AAE"/>
    <w:rsid w:val="00A81750"/>
    <w:rsid w:val="00A83F6A"/>
    <w:rsid w:val="00AA03DC"/>
    <w:rsid w:val="00AA27DC"/>
    <w:rsid w:val="00AB0AE5"/>
    <w:rsid w:val="00AB7629"/>
    <w:rsid w:val="00AD06E4"/>
    <w:rsid w:val="00AE4BE6"/>
    <w:rsid w:val="00AF5862"/>
    <w:rsid w:val="00B13550"/>
    <w:rsid w:val="00B35C18"/>
    <w:rsid w:val="00B37382"/>
    <w:rsid w:val="00B441C4"/>
    <w:rsid w:val="00B47727"/>
    <w:rsid w:val="00B51485"/>
    <w:rsid w:val="00B72586"/>
    <w:rsid w:val="00B813D4"/>
    <w:rsid w:val="00B858AD"/>
    <w:rsid w:val="00B901F6"/>
    <w:rsid w:val="00BA03D3"/>
    <w:rsid w:val="00BA3DC4"/>
    <w:rsid w:val="00BA441B"/>
    <w:rsid w:val="00BA5B14"/>
    <w:rsid w:val="00BB2A97"/>
    <w:rsid w:val="00BB4A51"/>
    <w:rsid w:val="00BB7B6E"/>
    <w:rsid w:val="00BC6D69"/>
    <w:rsid w:val="00BD6173"/>
    <w:rsid w:val="00BF1388"/>
    <w:rsid w:val="00BF18F1"/>
    <w:rsid w:val="00BF6DA0"/>
    <w:rsid w:val="00C13697"/>
    <w:rsid w:val="00C27057"/>
    <w:rsid w:val="00C30F1B"/>
    <w:rsid w:val="00C3374A"/>
    <w:rsid w:val="00C339D3"/>
    <w:rsid w:val="00C406AD"/>
    <w:rsid w:val="00C61EE3"/>
    <w:rsid w:val="00C724EF"/>
    <w:rsid w:val="00C91822"/>
    <w:rsid w:val="00C972FF"/>
    <w:rsid w:val="00CB041F"/>
    <w:rsid w:val="00CB0D21"/>
    <w:rsid w:val="00CB7DCC"/>
    <w:rsid w:val="00CC1EF9"/>
    <w:rsid w:val="00CC2269"/>
    <w:rsid w:val="00CC3C55"/>
    <w:rsid w:val="00CC3D0C"/>
    <w:rsid w:val="00CC7B06"/>
    <w:rsid w:val="00CD7ACF"/>
    <w:rsid w:val="00CF0D3D"/>
    <w:rsid w:val="00CF2B67"/>
    <w:rsid w:val="00CF4045"/>
    <w:rsid w:val="00CF4A5F"/>
    <w:rsid w:val="00CF6BD7"/>
    <w:rsid w:val="00CF782E"/>
    <w:rsid w:val="00D135AC"/>
    <w:rsid w:val="00D3593D"/>
    <w:rsid w:val="00D4265A"/>
    <w:rsid w:val="00D441B0"/>
    <w:rsid w:val="00D46F8D"/>
    <w:rsid w:val="00D5594D"/>
    <w:rsid w:val="00D57AD2"/>
    <w:rsid w:val="00D6472B"/>
    <w:rsid w:val="00D76397"/>
    <w:rsid w:val="00D77A63"/>
    <w:rsid w:val="00D8028C"/>
    <w:rsid w:val="00D83B76"/>
    <w:rsid w:val="00D86480"/>
    <w:rsid w:val="00D9047B"/>
    <w:rsid w:val="00D961B4"/>
    <w:rsid w:val="00D9675B"/>
    <w:rsid w:val="00DB2D3C"/>
    <w:rsid w:val="00DB41F2"/>
    <w:rsid w:val="00DB71D3"/>
    <w:rsid w:val="00DD4A68"/>
    <w:rsid w:val="00DD7629"/>
    <w:rsid w:val="00DF599F"/>
    <w:rsid w:val="00E07155"/>
    <w:rsid w:val="00E25161"/>
    <w:rsid w:val="00E427E5"/>
    <w:rsid w:val="00E43016"/>
    <w:rsid w:val="00E60AB4"/>
    <w:rsid w:val="00E728E1"/>
    <w:rsid w:val="00E82F7B"/>
    <w:rsid w:val="00E82FD8"/>
    <w:rsid w:val="00E8444A"/>
    <w:rsid w:val="00E87B85"/>
    <w:rsid w:val="00EA2A4D"/>
    <w:rsid w:val="00EA4ADF"/>
    <w:rsid w:val="00EA550F"/>
    <w:rsid w:val="00EB26EA"/>
    <w:rsid w:val="00EB2EA3"/>
    <w:rsid w:val="00EB62B3"/>
    <w:rsid w:val="00EB659B"/>
    <w:rsid w:val="00EC43E4"/>
    <w:rsid w:val="00ED37F7"/>
    <w:rsid w:val="00EE2C90"/>
    <w:rsid w:val="00EE2EB8"/>
    <w:rsid w:val="00EF1FA3"/>
    <w:rsid w:val="00EF449B"/>
    <w:rsid w:val="00EF4512"/>
    <w:rsid w:val="00EF6C97"/>
    <w:rsid w:val="00F133FA"/>
    <w:rsid w:val="00F1538D"/>
    <w:rsid w:val="00F43BBE"/>
    <w:rsid w:val="00F44111"/>
    <w:rsid w:val="00F4552E"/>
    <w:rsid w:val="00F4577E"/>
    <w:rsid w:val="00F4618A"/>
    <w:rsid w:val="00F46E29"/>
    <w:rsid w:val="00F6153A"/>
    <w:rsid w:val="00F66985"/>
    <w:rsid w:val="00F67821"/>
    <w:rsid w:val="00F73395"/>
    <w:rsid w:val="00F85B4F"/>
    <w:rsid w:val="00F874FC"/>
    <w:rsid w:val="00F91E25"/>
    <w:rsid w:val="00FA3539"/>
    <w:rsid w:val="00FB102F"/>
    <w:rsid w:val="00FC45FB"/>
    <w:rsid w:val="00FD7E05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88AAD"/>
  <w15:docId w15:val="{98529A37-FA40-42AE-B2D6-A22B61E8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B7629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B2A97"/>
    <w:pPr>
      <w:ind w:left="720"/>
      <w:contextualSpacing/>
    </w:pPr>
  </w:style>
  <w:style w:type="character" w:styleId="a5">
    <w:name w:val="Hyperlink"/>
    <w:basedOn w:val="a0"/>
    <w:unhideWhenUsed/>
    <w:rsid w:val="007A39C1"/>
    <w:rPr>
      <w:color w:val="0000FF" w:themeColor="hyperlink"/>
      <w:u w:val="single"/>
    </w:rPr>
  </w:style>
  <w:style w:type="character" w:styleId="a6">
    <w:name w:val="Emphasis"/>
    <w:uiPriority w:val="20"/>
    <w:qFormat/>
    <w:rsid w:val="00242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acemuseum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CB453-D6EB-477B-B4EB-E399EA05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7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городской дворец творчества юных &gt; Календарь городских мероприятий &gt; Мероприятия юных краеведов &gt; X городской конкурс юных экскурсоводов школьных музеев</vt:lpstr>
    </vt:vector>
  </TitlesOfParts>
  <Company>org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городской дворец творчества юных &gt; Календарь городских мероприятий &gt; Мероприятия юных краеведов &gt; X городской конкурс юных экскурсоводов школьных музеев</dc:title>
  <dc:creator>user</dc:creator>
  <cp:lastModifiedBy>Евгения</cp:lastModifiedBy>
  <cp:revision>38</cp:revision>
  <cp:lastPrinted>2023-09-26T05:40:00Z</cp:lastPrinted>
  <dcterms:created xsi:type="dcterms:W3CDTF">2021-08-06T12:57:00Z</dcterms:created>
  <dcterms:modified xsi:type="dcterms:W3CDTF">2024-03-12T05:49:00Z</dcterms:modified>
</cp:coreProperties>
</file>